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A4" w:rsidRPr="002E0972" w:rsidRDefault="002E0972" w:rsidP="002E0972">
      <w:pPr>
        <w:spacing w:after="0" w:line="240" w:lineRule="auto"/>
        <w:rPr>
          <w:rFonts w:ascii="Arial" w:hAnsi="Arial" w:cs="Arial"/>
        </w:rPr>
      </w:pPr>
      <w:r w:rsidRPr="00AF79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C4D85" wp14:editId="0356B35F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1397635" cy="467360"/>
            <wp:effectExtent l="0" t="0" r="0" b="8890"/>
            <wp:wrapNone/>
            <wp:docPr id="2" name="Picture 2" descr="IEEE_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MB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A8AF47" wp14:editId="72590697">
            <wp:simplePos x="0" y="0"/>
            <wp:positionH relativeFrom="margin">
              <wp:posOffset>5248275</wp:posOffset>
            </wp:positionH>
            <wp:positionV relativeFrom="paragraph">
              <wp:posOffset>31115</wp:posOffset>
            </wp:positionV>
            <wp:extent cx="1482827" cy="672860"/>
            <wp:effectExtent l="0" t="0" r="3175" b="0"/>
            <wp:wrapNone/>
            <wp:docPr id="16" name="Picture 16" descr="pse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eslogo_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2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IEEE Product Safety Engineering Society</w:t>
      </w: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Board of Directors Meeting</w:t>
      </w: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Date:   </w:t>
      </w:r>
      <w:r w:rsidR="00BF2922">
        <w:rPr>
          <w:rFonts w:ascii="Arial" w:hAnsi="Arial" w:cs="Arial"/>
          <w:b/>
        </w:rPr>
        <w:t>January 5</w:t>
      </w:r>
      <w:r>
        <w:rPr>
          <w:rFonts w:ascii="Arial" w:hAnsi="Arial" w:cs="Arial"/>
          <w:b/>
        </w:rPr>
        <w:t>, 201</w:t>
      </w:r>
      <w:r w:rsidR="00BF2922">
        <w:rPr>
          <w:rFonts w:ascii="Arial" w:hAnsi="Arial" w:cs="Arial"/>
          <w:b/>
        </w:rPr>
        <w:t>6</w:t>
      </w:r>
      <w:r w:rsidRPr="00436D65">
        <w:rPr>
          <w:rFonts w:ascii="Arial" w:hAnsi="Arial" w:cs="Arial"/>
          <w:b/>
        </w:rPr>
        <w:t xml:space="preserve">   </w:t>
      </w:r>
      <w:proofErr w:type="gramStart"/>
      <w:r w:rsidRPr="00436D65">
        <w:rPr>
          <w:rFonts w:ascii="Arial" w:hAnsi="Arial" w:cs="Arial"/>
          <w:b/>
        </w:rPr>
        <w:t>-  Board</w:t>
      </w:r>
      <w:proofErr w:type="gramEnd"/>
      <w:r w:rsidRPr="00436D65">
        <w:rPr>
          <w:rFonts w:ascii="Arial" w:hAnsi="Arial" w:cs="Arial"/>
          <w:b/>
        </w:rPr>
        <w:t xml:space="preserve"> of Directors Meeting</w:t>
      </w:r>
      <w:r>
        <w:rPr>
          <w:rFonts w:ascii="Arial" w:hAnsi="Arial" w:cs="Arial"/>
          <w:b/>
        </w:rPr>
        <w:t xml:space="preserve"> Report</w:t>
      </w: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6947E6" w:rsidRDefault="002E0972" w:rsidP="002E0972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  <w:r w:rsidRPr="007A38FB">
        <w:rPr>
          <w:rFonts w:ascii="Arial" w:hAnsi="Arial" w:cs="Arial"/>
          <w:b/>
          <w:color w:val="1F4E79" w:themeColor="accent1" w:themeShade="80"/>
        </w:rPr>
        <w:t xml:space="preserve">Committee Members: </w:t>
      </w:r>
    </w:p>
    <w:p w:rsidR="002E0972" w:rsidRPr="007A38FB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  <w:sz w:val="18"/>
        </w:rPr>
      </w:pPr>
    </w:p>
    <w:p w:rsidR="002E0972" w:rsidRPr="007A38FB" w:rsidRDefault="00565AD9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7A38FB">
        <w:rPr>
          <w:rFonts w:ascii="Arial" w:hAnsi="Arial" w:cs="Arial"/>
          <w:color w:val="2E74B5" w:themeColor="accent1" w:themeShade="BF"/>
        </w:rPr>
        <w:t xml:space="preserve">Mark Maynard,  </w:t>
      </w:r>
      <w:r w:rsidR="002E0972" w:rsidRPr="007A38FB">
        <w:rPr>
          <w:rFonts w:ascii="Arial" w:hAnsi="Arial" w:cs="Arial"/>
          <w:color w:val="2E74B5" w:themeColor="accent1" w:themeShade="BF"/>
        </w:rPr>
        <w:t xml:space="preserve">Kevin </w:t>
      </w:r>
      <w:proofErr w:type="spellStart"/>
      <w:r w:rsidR="002E0972" w:rsidRPr="007A38FB">
        <w:rPr>
          <w:rFonts w:ascii="Arial" w:hAnsi="Arial" w:cs="Arial"/>
          <w:color w:val="2E74B5" w:themeColor="accent1" w:themeShade="BF"/>
        </w:rPr>
        <w:t>Ravo</w:t>
      </w:r>
      <w:proofErr w:type="spellEnd"/>
      <w:r w:rsidR="002E0972" w:rsidRPr="007A38FB">
        <w:rPr>
          <w:rFonts w:ascii="Arial" w:hAnsi="Arial" w:cs="Arial"/>
          <w:color w:val="2E74B5" w:themeColor="accent1" w:themeShade="BF"/>
        </w:rPr>
        <w:t xml:space="preserve">,  Dan Arnold, </w:t>
      </w:r>
      <w:r w:rsidRPr="007A38FB">
        <w:rPr>
          <w:rFonts w:ascii="Arial" w:hAnsi="Arial" w:cs="Arial"/>
          <w:color w:val="2E74B5" w:themeColor="accent1" w:themeShade="BF"/>
        </w:rPr>
        <w:t xml:space="preserve"> </w:t>
      </w:r>
      <w:r w:rsidR="002E0972" w:rsidRPr="007A38FB">
        <w:rPr>
          <w:rFonts w:ascii="Arial" w:hAnsi="Arial" w:cs="Arial"/>
          <w:color w:val="2E74B5" w:themeColor="accent1" w:themeShade="BF"/>
        </w:rPr>
        <w:t xml:space="preserve">Daniece Carpenter, </w:t>
      </w:r>
      <w:r w:rsidRPr="007A38FB">
        <w:rPr>
          <w:rFonts w:ascii="Arial" w:hAnsi="Arial" w:cs="Arial"/>
          <w:color w:val="2E74B5" w:themeColor="accent1" w:themeShade="BF"/>
        </w:rPr>
        <w:t xml:space="preserve"> </w:t>
      </w:r>
      <w:r w:rsidR="002E0972" w:rsidRPr="007A38FB">
        <w:rPr>
          <w:rFonts w:ascii="Arial" w:hAnsi="Arial" w:cs="Arial"/>
          <w:color w:val="2E74B5" w:themeColor="accent1" w:themeShade="BF"/>
        </w:rPr>
        <w:t xml:space="preserve">Mike Nicholls, </w:t>
      </w:r>
      <w:r w:rsidRPr="007A38FB">
        <w:rPr>
          <w:rFonts w:ascii="Arial" w:hAnsi="Arial" w:cs="Arial"/>
          <w:color w:val="2E74B5" w:themeColor="accent1" w:themeShade="BF"/>
        </w:rPr>
        <w:t xml:space="preserve"> </w:t>
      </w:r>
      <w:r w:rsidR="002E0972" w:rsidRPr="007A38FB">
        <w:rPr>
          <w:rFonts w:ascii="Arial" w:hAnsi="Arial" w:cs="Arial"/>
          <w:color w:val="2E74B5" w:themeColor="accent1" w:themeShade="BF"/>
        </w:rPr>
        <w:t xml:space="preserve">Stefan Mozar, </w:t>
      </w:r>
      <w:r w:rsidRPr="007A38FB">
        <w:rPr>
          <w:rFonts w:ascii="Arial" w:hAnsi="Arial" w:cs="Arial"/>
          <w:color w:val="2E74B5" w:themeColor="accent1" w:themeShade="BF"/>
        </w:rPr>
        <w:t xml:space="preserve"> </w:t>
      </w:r>
      <w:r w:rsidR="002E0972" w:rsidRPr="007A38FB">
        <w:rPr>
          <w:rFonts w:ascii="Arial" w:hAnsi="Arial" w:cs="Arial"/>
          <w:color w:val="2E74B5" w:themeColor="accent1" w:themeShade="BF"/>
        </w:rPr>
        <w:t xml:space="preserve">Luiz Araujo, </w:t>
      </w:r>
      <w:r w:rsidRPr="007A38FB">
        <w:rPr>
          <w:rFonts w:ascii="Arial" w:hAnsi="Arial" w:cs="Arial"/>
          <w:color w:val="2E74B5" w:themeColor="accent1" w:themeShade="BF"/>
        </w:rPr>
        <w:t xml:space="preserve">Mariel Acosta </w:t>
      </w:r>
      <w:proofErr w:type="spellStart"/>
      <w:r w:rsidRPr="007A38FB">
        <w:rPr>
          <w:rFonts w:ascii="Arial" w:hAnsi="Arial" w:cs="Arial"/>
          <w:color w:val="2E74B5" w:themeColor="accent1" w:themeShade="BF"/>
        </w:rPr>
        <w:t>Geraldino</w:t>
      </w:r>
      <w:proofErr w:type="spellEnd"/>
      <w:r w:rsidRPr="007A38FB">
        <w:rPr>
          <w:rFonts w:ascii="Arial" w:hAnsi="Arial" w:cs="Arial"/>
          <w:color w:val="2E74B5" w:themeColor="accent1" w:themeShade="BF"/>
        </w:rPr>
        <w:t xml:space="preserve">,  </w:t>
      </w:r>
      <w:r w:rsidR="002E0972" w:rsidRPr="007A38FB">
        <w:rPr>
          <w:rFonts w:ascii="Arial" w:hAnsi="Arial" w:cs="Arial"/>
          <w:color w:val="2E74B5" w:themeColor="accent1" w:themeShade="BF"/>
        </w:rPr>
        <w:t xml:space="preserve">Silvia Diaz </w:t>
      </w:r>
      <w:proofErr w:type="spellStart"/>
      <w:r w:rsidR="002E0972" w:rsidRPr="007A38FB">
        <w:rPr>
          <w:rFonts w:ascii="Arial" w:hAnsi="Arial" w:cs="Arial"/>
          <w:color w:val="2E74B5" w:themeColor="accent1" w:themeShade="BF"/>
        </w:rPr>
        <w:t>Monnier</w:t>
      </w:r>
      <w:proofErr w:type="spellEnd"/>
      <w:r w:rsidR="002E0972" w:rsidRPr="007A38FB">
        <w:rPr>
          <w:rFonts w:ascii="Arial" w:hAnsi="Arial" w:cs="Arial"/>
          <w:color w:val="2E74B5" w:themeColor="accent1" w:themeShade="BF"/>
        </w:rPr>
        <w:t xml:space="preserve">, </w:t>
      </w:r>
      <w:r w:rsidRPr="007A38FB">
        <w:rPr>
          <w:rFonts w:ascii="Arial" w:hAnsi="Arial" w:cs="Arial"/>
          <w:color w:val="2E74B5" w:themeColor="accent1" w:themeShade="BF"/>
        </w:rPr>
        <w:t xml:space="preserve"> </w:t>
      </w:r>
      <w:r w:rsidR="002E0972" w:rsidRPr="007A38FB">
        <w:rPr>
          <w:rFonts w:ascii="Arial" w:hAnsi="Arial" w:cs="Arial"/>
          <w:color w:val="2E74B5" w:themeColor="accent1" w:themeShade="BF"/>
        </w:rPr>
        <w:t xml:space="preserve">Jack Burns, </w:t>
      </w:r>
      <w:r w:rsidRPr="007A38FB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="002E0972" w:rsidRPr="007A38FB">
        <w:rPr>
          <w:rFonts w:ascii="Arial" w:hAnsi="Arial" w:cs="Arial"/>
          <w:color w:val="2E74B5" w:themeColor="accent1" w:themeShade="BF"/>
        </w:rPr>
        <w:t>Steli</w:t>
      </w:r>
      <w:proofErr w:type="spellEnd"/>
      <w:r w:rsidR="002E0972" w:rsidRPr="007A38FB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="002E0972" w:rsidRPr="007A38FB">
        <w:rPr>
          <w:rFonts w:ascii="Arial" w:hAnsi="Arial" w:cs="Arial"/>
          <w:color w:val="2E74B5" w:themeColor="accent1" w:themeShade="BF"/>
        </w:rPr>
        <w:t>Loznen</w:t>
      </w:r>
      <w:proofErr w:type="spellEnd"/>
      <w:r w:rsidR="002E0972" w:rsidRPr="007A38FB">
        <w:rPr>
          <w:rFonts w:ascii="Arial" w:hAnsi="Arial" w:cs="Arial"/>
          <w:color w:val="2E74B5" w:themeColor="accent1" w:themeShade="BF"/>
        </w:rPr>
        <w:t xml:space="preserve">,  Thomas Lanzisero,  Bansi Patel,  </w:t>
      </w:r>
      <w:r w:rsidRPr="007A38FB">
        <w:rPr>
          <w:rFonts w:ascii="Arial" w:hAnsi="Arial" w:cs="Arial"/>
          <w:color w:val="2E74B5" w:themeColor="accent1" w:themeShade="BF"/>
        </w:rPr>
        <w:t xml:space="preserve">Grant </w:t>
      </w:r>
      <w:proofErr w:type="spellStart"/>
      <w:r w:rsidRPr="007A38FB">
        <w:rPr>
          <w:rFonts w:ascii="Arial" w:hAnsi="Arial" w:cs="Arial"/>
          <w:color w:val="2E74B5" w:themeColor="accent1" w:themeShade="BF"/>
        </w:rPr>
        <w:t>Schmidbauer</w:t>
      </w:r>
      <w:proofErr w:type="spellEnd"/>
      <w:r w:rsidRPr="007A38FB">
        <w:rPr>
          <w:rFonts w:ascii="Arial" w:hAnsi="Arial" w:cs="Arial"/>
          <w:color w:val="2E74B5" w:themeColor="accent1" w:themeShade="BF"/>
        </w:rPr>
        <w:t>, John Allen,  Harry Jones,  Ken Kapur</w:t>
      </w:r>
    </w:p>
    <w:p w:rsidR="003954AB" w:rsidRPr="005F60A4" w:rsidRDefault="003954AB" w:rsidP="002E0972">
      <w:pPr>
        <w:spacing w:after="0" w:line="240" w:lineRule="auto"/>
        <w:rPr>
          <w:rFonts w:ascii="Arial" w:hAnsi="Arial" w:cs="Arial"/>
        </w:rPr>
      </w:pPr>
    </w:p>
    <w:p w:rsidR="007A38FB" w:rsidRPr="005F60A4" w:rsidRDefault="007A38FB" w:rsidP="002E0972">
      <w:pPr>
        <w:spacing w:after="0" w:line="240" w:lineRule="auto"/>
        <w:rPr>
          <w:rFonts w:ascii="Arial" w:hAnsi="Arial" w:cs="Arial"/>
        </w:rPr>
      </w:pPr>
    </w:p>
    <w:p w:rsidR="0086232E" w:rsidRPr="005F60A4" w:rsidRDefault="002E0972" w:rsidP="0086232E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5F60A4">
        <w:rPr>
          <w:rFonts w:ascii="Arial" w:hAnsi="Arial" w:cs="Arial"/>
        </w:rPr>
        <w:t>Participants</w:t>
      </w:r>
    </w:p>
    <w:p w:rsidR="007A38FB" w:rsidRPr="005F60A4" w:rsidRDefault="007A38FB" w:rsidP="007A38FB">
      <w:pPr>
        <w:spacing w:after="0" w:line="240" w:lineRule="auto"/>
        <w:rPr>
          <w:rFonts w:ascii="Arial" w:hAnsi="Arial" w:cs="Arial"/>
          <w:color w:val="2E74B5" w:themeColor="accent1" w:themeShade="BF"/>
          <w:sz w:val="18"/>
        </w:rPr>
      </w:pPr>
    </w:p>
    <w:p w:rsidR="007A38FB" w:rsidRPr="005F60A4" w:rsidRDefault="007A38FB" w:rsidP="007A38FB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5F60A4">
        <w:rPr>
          <w:rFonts w:ascii="Arial" w:hAnsi="Arial" w:cs="Arial"/>
          <w:color w:val="2E74B5" w:themeColor="accent1" w:themeShade="BF"/>
        </w:rPr>
        <w:t xml:space="preserve">Mark Maynard,  Kevin </w:t>
      </w:r>
      <w:proofErr w:type="spellStart"/>
      <w:r w:rsidRPr="005F60A4">
        <w:rPr>
          <w:rFonts w:ascii="Arial" w:hAnsi="Arial" w:cs="Arial"/>
          <w:color w:val="2E74B5" w:themeColor="accent1" w:themeShade="BF"/>
        </w:rPr>
        <w:t>Ravo</w:t>
      </w:r>
      <w:proofErr w:type="spellEnd"/>
      <w:r w:rsidRPr="005F60A4">
        <w:rPr>
          <w:rFonts w:ascii="Arial" w:hAnsi="Arial" w:cs="Arial"/>
          <w:color w:val="2E74B5" w:themeColor="accent1" w:themeShade="BF"/>
        </w:rPr>
        <w:t xml:space="preserve">,  Dan Arnold,  Daniece Carpenter,  Mike Nicholls Luiz Araujo, Mariel Acosta </w:t>
      </w:r>
      <w:proofErr w:type="spellStart"/>
      <w:r w:rsidRPr="005F60A4">
        <w:rPr>
          <w:rFonts w:ascii="Arial" w:hAnsi="Arial" w:cs="Arial"/>
          <w:color w:val="2E74B5" w:themeColor="accent1" w:themeShade="BF"/>
        </w:rPr>
        <w:t>Geraldino</w:t>
      </w:r>
      <w:proofErr w:type="spellEnd"/>
      <w:r w:rsidRPr="005F60A4">
        <w:rPr>
          <w:rFonts w:ascii="Arial" w:hAnsi="Arial" w:cs="Arial"/>
          <w:color w:val="2E74B5" w:themeColor="accent1" w:themeShade="BF"/>
        </w:rPr>
        <w:t xml:space="preserve">,  Silvia Diaz </w:t>
      </w:r>
      <w:proofErr w:type="spellStart"/>
      <w:r w:rsidRPr="005F60A4">
        <w:rPr>
          <w:rFonts w:ascii="Arial" w:hAnsi="Arial" w:cs="Arial"/>
          <w:color w:val="2E74B5" w:themeColor="accent1" w:themeShade="BF"/>
        </w:rPr>
        <w:t>Monnier</w:t>
      </w:r>
      <w:proofErr w:type="spellEnd"/>
      <w:r w:rsidRPr="005F60A4">
        <w:rPr>
          <w:rFonts w:ascii="Arial" w:hAnsi="Arial" w:cs="Arial"/>
          <w:color w:val="2E74B5" w:themeColor="accent1" w:themeShade="BF"/>
        </w:rPr>
        <w:t xml:space="preserve">,  </w:t>
      </w:r>
      <w:proofErr w:type="spellStart"/>
      <w:r w:rsidRPr="005F60A4">
        <w:rPr>
          <w:rFonts w:ascii="Arial" w:hAnsi="Arial" w:cs="Arial"/>
          <w:color w:val="2E74B5" w:themeColor="accent1" w:themeShade="BF"/>
        </w:rPr>
        <w:t>Steli</w:t>
      </w:r>
      <w:proofErr w:type="spellEnd"/>
      <w:r w:rsidR="005F60A4" w:rsidRPr="005F60A4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="005F60A4" w:rsidRPr="005F60A4">
        <w:rPr>
          <w:rFonts w:ascii="Arial" w:hAnsi="Arial" w:cs="Arial"/>
          <w:color w:val="2E74B5" w:themeColor="accent1" w:themeShade="BF"/>
        </w:rPr>
        <w:t>Loznen</w:t>
      </w:r>
      <w:proofErr w:type="spellEnd"/>
      <w:r w:rsidR="005F60A4" w:rsidRPr="005F60A4">
        <w:rPr>
          <w:rFonts w:ascii="Arial" w:hAnsi="Arial" w:cs="Arial"/>
          <w:color w:val="2E74B5" w:themeColor="accent1" w:themeShade="BF"/>
        </w:rPr>
        <w:t xml:space="preserve">,  Thomas Lanzisero,  </w:t>
      </w:r>
      <w:r w:rsidRPr="005F60A4">
        <w:rPr>
          <w:rFonts w:ascii="Arial" w:hAnsi="Arial" w:cs="Arial"/>
          <w:color w:val="2E74B5" w:themeColor="accent1" w:themeShade="BF"/>
        </w:rPr>
        <w:t xml:space="preserve">Grant </w:t>
      </w:r>
      <w:proofErr w:type="spellStart"/>
      <w:r w:rsidRPr="005F60A4">
        <w:rPr>
          <w:rFonts w:ascii="Arial" w:hAnsi="Arial" w:cs="Arial"/>
          <w:color w:val="2E74B5" w:themeColor="accent1" w:themeShade="BF"/>
        </w:rPr>
        <w:t>Schmidbauer</w:t>
      </w:r>
      <w:proofErr w:type="spellEnd"/>
      <w:r w:rsidRPr="005F60A4">
        <w:rPr>
          <w:rFonts w:ascii="Arial" w:hAnsi="Arial" w:cs="Arial"/>
          <w:color w:val="2E74B5" w:themeColor="accent1" w:themeShade="BF"/>
        </w:rPr>
        <w:t>, Harry Jones,  Ken Kapur</w:t>
      </w:r>
    </w:p>
    <w:p w:rsidR="007A38FB" w:rsidRPr="007A38FB" w:rsidRDefault="007A38FB" w:rsidP="007A38FB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7A38FB">
        <w:rPr>
          <w:rFonts w:ascii="Arial" w:hAnsi="Arial" w:cs="Arial"/>
          <w:b/>
          <w:color w:val="2E74B5" w:themeColor="accent1" w:themeShade="BF"/>
        </w:rPr>
        <w:t>Guest:</w:t>
      </w:r>
      <w:r w:rsidRPr="007A38FB">
        <w:rPr>
          <w:rFonts w:ascii="Arial" w:hAnsi="Arial" w:cs="Arial"/>
          <w:color w:val="2E74B5" w:themeColor="accent1" w:themeShade="BF"/>
        </w:rPr>
        <w:t xml:space="preserve">   </w:t>
      </w:r>
      <w:proofErr w:type="spellStart"/>
      <w:r w:rsidRPr="007A38FB">
        <w:rPr>
          <w:rFonts w:ascii="Arial" w:hAnsi="Arial" w:cs="Arial"/>
          <w:color w:val="2E74B5" w:themeColor="accent1" w:themeShade="BF"/>
        </w:rPr>
        <w:t>Elya</w:t>
      </w:r>
      <w:proofErr w:type="spellEnd"/>
      <w:r w:rsidRPr="007A38FB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Pr="007A38FB">
        <w:rPr>
          <w:rFonts w:ascii="Arial" w:hAnsi="Arial" w:cs="Arial"/>
          <w:color w:val="2E74B5" w:themeColor="accent1" w:themeShade="BF"/>
        </w:rPr>
        <w:t>Joffe</w:t>
      </w:r>
      <w:proofErr w:type="spellEnd"/>
    </w:p>
    <w:p w:rsidR="00D849AA" w:rsidRDefault="00D849AA" w:rsidP="00D849AA">
      <w:pPr>
        <w:spacing w:after="0" w:line="240" w:lineRule="auto"/>
        <w:rPr>
          <w:rFonts w:ascii="Arial" w:hAnsi="Arial" w:cs="Arial"/>
        </w:rPr>
      </w:pPr>
    </w:p>
    <w:p w:rsidR="0086232E" w:rsidRDefault="0086232E" w:rsidP="0086232E">
      <w:pPr>
        <w:spacing w:after="0" w:line="240" w:lineRule="auto"/>
        <w:rPr>
          <w:rFonts w:ascii="Arial" w:hAnsi="Arial" w:cs="Arial"/>
        </w:rPr>
      </w:pPr>
    </w:p>
    <w:p w:rsidR="00B32A4A" w:rsidRDefault="00B32A4A" w:rsidP="0086232E">
      <w:pPr>
        <w:spacing w:after="0" w:line="240" w:lineRule="auto"/>
        <w:rPr>
          <w:rFonts w:ascii="Arial" w:hAnsi="Arial" w:cs="Arial"/>
        </w:rPr>
      </w:pPr>
    </w:p>
    <w:p w:rsidR="00B32A4A" w:rsidRDefault="00B32A4A" w:rsidP="0086232E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i/>
          <w:color w:val="2E74B5" w:themeColor="accent1" w:themeShade="BF"/>
        </w:rPr>
      </w:pPr>
      <w:r w:rsidRPr="00436D65">
        <w:rPr>
          <w:rFonts w:ascii="Arial" w:hAnsi="Arial" w:cs="Arial"/>
          <w:b/>
          <w:color w:val="1F4E79" w:themeColor="accent1" w:themeShade="80"/>
        </w:rPr>
        <w:t>Next Meeting</w:t>
      </w:r>
      <w:r w:rsidRPr="00436D65">
        <w:rPr>
          <w:rFonts w:ascii="Arial" w:hAnsi="Arial" w:cs="Arial"/>
          <w:i/>
          <w:color w:val="1F4E79" w:themeColor="accent1" w:themeShade="80"/>
        </w:rPr>
        <w:t xml:space="preserve">:   </w:t>
      </w:r>
      <w:r w:rsidRPr="00436D65">
        <w:rPr>
          <w:rFonts w:ascii="Arial" w:hAnsi="Arial" w:cs="Arial"/>
          <w:i/>
          <w:color w:val="2E74B5" w:themeColor="accent1" w:themeShade="BF"/>
        </w:rPr>
        <w:t>(Please refer to the Meeting Schedules page for a full list of scheduled meetings)</w:t>
      </w:r>
    </w:p>
    <w:p w:rsidR="002E0972" w:rsidRPr="009D2021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>Teleconference:</w:t>
      </w:r>
      <w:r w:rsidRPr="009D2021">
        <w:rPr>
          <w:rFonts w:ascii="Arial" w:hAnsi="Arial" w:cs="Arial"/>
          <w:color w:val="2E74B5" w:themeColor="accent1" w:themeShade="BF"/>
        </w:rPr>
        <w:t xml:space="preserve">   2 PM Central US</w:t>
      </w:r>
    </w:p>
    <w:p w:rsidR="000A6EDF" w:rsidRPr="003D038D" w:rsidRDefault="000A6EDF" w:rsidP="000A6EDF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>2</w:t>
      </w:r>
      <w:r w:rsidRPr="003D0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444039">
        <w:rPr>
          <w:rFonts w:ascii="Arial" w:hAnsi="Arial" w:cs="Arial"/>
        </w:rPr>
        <w:t xml:space="preserve">cancelled </w:t>
      </w:r>
    </w:p>
    <w:p w:rsidR="000A6EDF" w:rsidRPr="003D038D" w:rsidRDefault="000A6EDF" w:rsidP="000A6EDF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1</w:t>
      </w:r>
      <w:r w:rsidRPr="003D0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0A6EDF" w:rsidRPr="003D038D" w:rsidRDefault="000A6EDF" w:rsidP="000A6EDF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 xml:space="preserve">5  </w:t>
      </w: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Face to Face:  </w:t>
      </w:r>
      <w:r>
        <w:rPr>
          <w:rFonts w:ascii="Arial" w:hAnsi="Arial" w:cs="Arial"/>
          <w:color w:val="2E74B5" w:themeColor="accent1" w:themeShade="BF"/>
        </w:rPr>
        <w:t xml:space="preserve"> </w:t>
      </w:r>
      <w:r w:rsidRPr="00436D65">
        <w:rPr>
          <w:rFonts w:ascii="Arial" w:hAnsi="Arial" w:cs="Arial"/>
          <w:color w:val="2E74B5" w:themeColor="accent1" w:themeShade="BF"/>
        </w:rPr>
        <w:t xml:space="preserve"> </w:t>
      </w:r>
    </w:p>
    <w:p w:rsidR="000A6EDF" w:rsidRPr="003D038D" w:rsidRDefault="000A6EDF" w:rsidP="000A6E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February 20 / 21, 2016</w:t>
      </w:r>
      <w:r w:rsidRPr="003D038D">
        <w:rPr>
          <w:rFonts w:ascii="Arial" w:hAnsi="Arial" w:cs="Arial"/>
        </w:rPr>
        <w:t xml:space="preserve"> – Virtual 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called to order at </w:t>
      </w:r>
      <w:r w:rsidR="000A6EDF">
        <w:rPr>
          <w:rFonts w:ascii="Arial" w:hAnsi="Arial" w:cs="Arial"/>
        </w:rPr>
        <w:t>2:</w:t>
      </w:r>
      <w:r w:rsidR="00657D13">
        <w:rPr>
          <w:rFonts w:ascii="Arial" w:hAnsi="Arial" w:cs="Arial"/>
        </w:rPr>
        <w:t>04</w:t>
      </w:r>
      <w:r w:rsidR="00660C7A">
        <w:rPr>
          <w:rFonts w:ascii="Arial" w:hAnsi="Arial" w:cs="Arial"/>
        </w:rPr>
        <w:t xml:space="preserve"> PM Central</w:t>
      </w:r>
    </w:p>
    <w:p w:rsidR="000A6EDF" w:rsidRDefault="000A6EDF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  </w:t>
      </w:r>
      <w:r w:rsidR="00505908">
        <w:rPr>
          <w:rFonts w:ascii="Arial" w:hAnsi="Arial" w:cs="Arial"/>
        </w:rPr>
        <w:t>2:46</w:t>
      </w:r>
      <w:r w:rsidR="005F60A4">
        <w:rPr>
          <w:rFonts w:ascii="Arial" w:hAnsi="Arial" w:cs="Arial"/>
        </w:rPr>
        <w:t xml:space="preserve"> </w:t>
      </w:r>
      <w:r w:rsidR="003954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PM </w:t>
      </w:r>
      <w:r w:rsidR="00660C7A">
        <w:rPr>
          <w:rFonts w:ascii="Arial" w:hAnsi="Arial" w:cs="Arial"/>
        </w:rPr>
        <w:t>C</w:t>
      </w:r>
      <w:r>
        <w:rPr>
          <w:rFonts w:ascii="Arial" w:hAnsi="Arial" w:cs="Arial"/>
        </w:rPr>
        <w:t>ST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A6EDF" w:rsidRDefault="0081592E" w:rsidP="002E0972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Meeting Report</w:t>
      </w:r>
    </w:p>
    <w:p w:rsidR="009239F4" w:rsidRPr="000A6EDF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A6EDF" w:rsidRDefault="00E82A38" w:rsidP="002E0972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 xml:space="preserve">Welcome / </w:t>
      </w:r>
      <w:r w:rsidR="009239F4" w:rsidRPr="000A6EDF">
        <w:rPr>
          <w:rFonts w:ascii="Arial" w:hAnsi="Arial" w:cs="Arial"/>
        </w:rPr>
        <w:t>Housekeeping and Secretary’s Report</w:t>
      </w:r>
    </w:p>
    <w:p w:rsidR="000A6EDF" w:rsidRDefault="000A6EDF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</w:t>
      </w:r>
    </w:p>
    <w:p w:rsidR="00E82A38" w:rsidRPr="000A6EDF" w:rsidRDefault="00E82A38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 xml:space="preserve">Welcome to </w:t>
      </w:r>
      <w:r w:rsidR="00660C7A" w:rsidRPr="000A6EDF">
        <w:rPr>
          <w:rFonts w:ascii="Arial" w:hAnsi="Arial" w:cs="Arial"/>
        </w:rPr>
        <w:t xml:space="preserve">the new </w:t>
      </w:r>
      <w:r w:rsidR="00657D13">
        <w:rPr>
          <w:rFonts w:ascii="Arial" w:hAnsi="Arial" w:cs="Arial"/>
        </w:rPr>
        <w:t xml:space="preserve">year </w:t>
      </w:r>
      <w:r w:rsidR="00660C7A" w:rsidRPr="000A6EDF">
        <w:rPr>
          <w:rFonts w:ascii="Arial" w:hAnsi="Arial" w:cs="Arial"/>
        </w:rPr>
        <w:t>to our meeting</w:t>
      </w:r>
    </w:p>
    <w:p w:rsidR="003954AB" w:rsidRPr="000A6EDF" w:rsidRDefault="003954AB" w:rsidP="003954A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Approval of agenda</w:t>
      </w:r>
      <w:r w:rsidR="00501E1F" w:rsidRPr="000A6EDF">
        <w:rPr>
          <w:rFonts w:ascii="Arial" w:hAnsi="Arial" w:cs="Arial"/>
        </w:rPr>
        <w:t xml:space="preserve"> motion proposed and seconded</w:t>
      </w:r>
    </w:p>
    <w:p w:rsidR="003954AB" w:rsidRPr="000A6EDF" w:rsidRDefault="003954AB" w:rsidP="003954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Agenda accepted</w:t>
      </w:r>
    </w:p>
    <w:p w:rsidR="00A61D1F" w:rsidRPr="000A6EDF" w:rsidRDefault="00A61D1F" w:rsidP="00A61D1F">
      <w:pPr>
        <w:spacing w:after="0" w:line="240" w:lineRule="auto"/>
        <w:rPr>
          <w:rFonts w:ascii="Arial" w:hAnsi="Arial" w:cs="Arial"/>
        </w:rPr>
      </w:pPr>
    </w:p>
    <w:p w:rsidR="00A61D1F" w:rsidRPr="000A6EDF" w:rsidRDefault="00A61D1F" w:rsidP="00A61D1F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Secretary’s Report</w:t>
      </w:r>
    </w:p>
    <w:p w:rsidR="009239F4" w:rsidRPr="000A6EDF" w:rsidRDefault="009239F4" w:rsidP="00923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Approval of previous Meeting report</w:t>
      </w:r>
    </w:p>
    <w:p w:rsidR="00EF4900" w:rsidRPr="00660C7A" w:rsidRDefault="00EF4900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Meeting</w:t>
      </w:r>
      <w:r w:rsidRPr="00660C7A">
        <w:rPr>
          <w:rFonts w:ascii="Arial" w:hAnsi="Arial" w:cs="Arial"/>
        </w:rPr>
        <w:t xml:space="preserve"> Report circulated</w:t>
      </w:r>
    </w:p>
    <w:p w:rsidR="006C6DA7" w:rsidRPr="00660C7A" w:rsidRDefault="003954AB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Report accepted </w:t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Pr="000A6EDF" w:rsidRDefault="009239F4" w:rsidP="002E0972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Past President’s Report</w:t>
      </w:r>
    </w:p>
    <w:p w:rsidR="003B349E" w:rsidRDefault="003B349E" w:rsidP="009239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Kevin will be</w:t>
      </w:r>
      <w:r>
        <w:rPr>
          <w:rFonts w:ascii="Arial" w:hAnsi="Arial" w:cs="Arial"/>
        </w:rPr>
        <w:t xml:space="preserve"> taking over the Nominations Committee and Constitution/By-Laws revision</w:t>
      </w:r>
    </w:p>
    <w:p w:rsidR="009239F4" w:rsidRDefault="009239F4" w:rsidP="003B349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Nominations Committee</w:t>
      </w:r>
    </w:p>
    <w:p w:rsidR="00657D13" w:rsidRPr="00660C7A" w:rsidRDefault="00657D13" w:rsidP="00657D13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 communicate information on directors and VP election in the next month </w:t>
      </w:r>
    </w:p>
    <w:p w:rsidR="003954AB" w:rsidRDefault="003954AB" w:rsidP="003B349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Constitution and By-Laws revision</w:t>
      </w:r>
      <w:r w:rsidR="00657D13">
        <w:rPr>
          <w:rFonts w:ascii="Arial" w:hAnsi="Arial" w:cs="Arial"/>
        </w:rPr>
        <w:t xml:space="preserve"> – feedback received from IEEE</w:t>
      </w:r>
    </w:p>
    <w:p w:rsidR="00657D13" w:rsidRDefault="00657D13" w:rsidP="003B349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Coordinate with the operational plan and strategic plan</w:t>
      </w:r>
    </w:p>
    <w:p w:rsidR="00657D13" w:rsidRPr="00660C7A" w:rsidRDefault="00657D13" w:rsidP="003B349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have preliminary information in the next month</w:t>
      </w:r>
    </w:p>
    <w:p w:rsidR="00472B29" w:rsidRPr="00660C7A" w:rsidRDefault="00472B29" w:rsidP="00E55B0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Past President Report -   </w:t>
      </w:r>
      <w:bookmarkStart w:id="0" w:name="_MON_1517327356"/>
      <w:bookmarkEnd w:id="0"/>
      <w:r w:rsidR="002E4D84">
        <w:rPr>
          <w:rFonts w:ascii="Arial" w:hAnsi="Arial" w:cs="Aria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12" ShapeID="_x0000_i1025" DrawAspect="Icon" ObjectID="_1517328434" r:id="rId8">
            <o:FieldCodes>\s</o:FieldCodes>
          </o:OLEObject>
        </w:object>
      </w:r>
      <w:r w:rsidRPr="00660C7A">
        <w:rPr>
          <w:rFonts w:ascii="Arial" w:hAnsi="Arial" w:cs="Arial"/>
        </w:rPr>
        <w:t xml:space="preserve">    </w:t>
      </w:r>
    </w:p>
    <w:p w:rsidR="0061496A" w:rsidRPr="00660C7A" w:rsidRDefault="0061496A" w:rsidP="002E0972">
      <w:pPr>
        <w:spacing w:after="0" w:line="240" w:lineRule="auto"/>
        <w:rPr>
          <w:rFonts w:ascii="Arial" w:hAnsi="Arial" w:cs="Arial"/>
        </w:rPr>
      </w:pPr>
    </w:p>
    <w:p w:rsidR="00C83630" w:rsidRPr="00660C7A" w:rsidRDefault="00C83630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6C6DA7" w:rsidP="002E0972">
      <w:p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President’s Discussion</w:t>
      </w:r>
    </w:p>
    <w:p w:rsidR="000A6EDF" w:rsidRPr="000A6EDF" w:rsidRDefault="000A6EDF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Reports from VPs</w:t>
      </w:r>
    </w:p>
    <w:p w:rsidR="00657D13" w:rsidRPr="000A6EDF" w:rsidRDefault="00657D13" w:rsidP="00657D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Succession p</w:t>
      </w:r>
      <w:r w:rsidR="008C70EB">
        <w:rPr>
          <w:rFonts w:ascii="Arial" w:hAnsi="Arial" w:cs="Arial"/>
        </w:rPr>
        <w:t>lanning will need materials from each VP</w:t>
      </w:r>
    </w:p>
    <w:p w:rsidR="00210839" w:rsidRPr="00660C7A" w:rsidRDefault="00210839" w:rsidP="002E0972">
      <w:pPr>
        <w:spacing w:after="0" w:line="240" w:lineRule="auto"/>
        <w:rPr>
          <w:rFonts w:ascii="Arial" w:hAnsi="Arial" w:cs="Arial"/>
        </w:rPr>
      </w:pPr>
    </w:p>
    <w:p w:rsidR="008F62C6" w:rsidRPr="00660C7A" w:rsidRDefault="008F62C6" w:rsidP="002E0972">
      <w:pPr>
        <w:spacing w:after="0" w:line="240" w:lineRule="auto"/>
        <w:rPr>
          <w:rFonts w:ascii="Arial" w:hAnsi="Arial" w:cs="Arial"/>
        </w:rPr>
      </w:pPr>
    </w:p>
    <w:p w:rsidR="006C6DA7" w:rsidRPr="000A6EDF" w:rsidRDefault="006C6DA7" w:rsidP="002E0972">
      <w:p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Treasurer’s Report</w:t>
      </w:r>
    </w:p>
    <w:p w:rsidR="00657D13" w:rsidRDefault="00657D13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look at 2015 report by end of January will be available from IEE</w:t>
      </w:r>
      <w:r w:rsidR="008C70E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Finance</w:t>
      </w:r>
    </w:p>
    <w:p w:rsidR="00657D13" w:rsidRPr="000A6EDF" w:rsidRDefault="00657D13" w:rsidP="00657D1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be above our 2.8K projected surplus</w:t>
      </w:r>
    </w:p>
    <w:p w:rsidR="000A6EDF" w:rsidRDefault="000A6EDF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End of year surplus s</w:t>
      </w:r>
      <w:r w:rsidRPr="000A6EDF">
        <w:rPr>
          <w:rFonts w:ascii="Arial" w:hAnsi="Arial" w:cs="Arial"/>
        </w:rPr>
        <w:t>pending – status &amp; results</w:t>
      </w:r>
    </w:p>
    <w:p w:rsidR="00657D13" w:rsidRDefault="00657D13" w:rsidP="00657D1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Great job on the Board discussions, and key people to execute</w:t>
      </w:r>
    </w:p>
    <w:p w:rsidR="00657D13" w:rsidRDefault="00657D13" w:rsidP="00657D1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Kevin on items from Amazon</w:t>
      </w:r>
    </w:p>
    <w:p w:rsidR="00657D13" w:rsidRDefault="00657D13" w:rsidP="00657D1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Daniece on merchandise</w:t>
      </w:r>
    </w:p>
    <w:p w:rsidR="00657D13" w:rsidRDefault="00657D13" w:rsidP="00657D1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Mike on translations</w:t>
      </w:r>
    </w:p>
    <w:p w:rsidR="00657D13" w:rsidRDefault="00657D13" w:rsidP="00657D13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Transfer to 2016 for newsletter spending</w:t>
      </w:r>
    </w:p>
    <w:p w:rsidR="00657D13" w:rsidRPr="000A6EDF" w:rsidRDefault="00657D13" w:rsidP="00657D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Initiative proposal template is in process and will be circulated shortly</w:t>
      </w:r>
    </w:p>
    <w:p w:rsidR="00472B29" w:rsidRPr="000A6EDF" w:rsidRDefault="00472B29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 xml:space="preserve">Treasurer Report -   </w:t>
      </w:r>
      <w:r w:rsidR="00BA7F89" w:rsidRPr="000A6EDF">
        <w:rPr>
          <w:rFonts w:ascii="Arial" w:hAnsi="Arial" w:cs="Arial"/>
        </w:rPr>
        <w:t xml:space="preserve">  </w:t>
      </w:r>
      <w:r w:rsidR="008C70EB">
        <w:rPr>
          <w:rFonts w:ascii="Arial" w:hAnsi="Arial" w:cs="Arial"/>
        </w:rPr>
        <w:object w:dxaOrig="1551" w:dyaOrig="1004">
          <v:shape id="_x0000_i1026" type="#_x0000_t75" style="width:77.25pt;height:50.25pt" o:ole="">
            <v:imagedata r:id="rId9" o:title=""/>
          </v:shape>
          <o:OLEObject Type="Embed" ProgID="AcroExch.Document.7" ShapeID="_x0000_i1026" DrawAspect="Icon" ObjectID="_1517328435" r:id="rId10"/>
        </w:object>
      </w:r>
      <w:r w:rsidR="00BA7F89" w:rsidRPr="000A6EDF">
        <w:rPr>
          <w:rFonts w:ascii="Arial" w:hAnsi="Arial" w:cs="Arial"/>
        </w:rPr>
        <w:t xml:space="preserve">   </w:t>
      </w:r>
      <w:r w:rsidRPr="000A6EDF">
        <w:rPr>
          <w:rFonts w:ascii="Arial" w:hAnsi="Arial" w:cs="Arial"/>
        </w:rPr>
        <w:t xml:space="preserve"> </w:t>
      </w:r>
    </w:p>
    <w:p w:rsidR="000A6EDF" w:rsidRPr="00660C7A" w:rsidRDefault="000A6EDF" w:rsidP="002E0972">
      <w:pPr>
        <w:spacing w:after="0" w:line="240" w:lineRule="auto"/>
        <w:rPr>
          <w:rFonts w:ascii="Arial" w:hAnsi="Arial" w:cs="Arial"/>
        </w:rPr>
      </w:pPr>
    </w:p>
    <w:p w:rsidR="006C6DA7" w:rsidRDefault="006C6DA7" w:rsidP="002E0972">
      <w:pPr>
        <w:spacing w:after="0" w:line="240" w:lineRule="auto"/>
        <w:rPr>
          <w:rFonts w:ascii="Arial" w:hAnsi="Arial" w:cs="Arial"/>
        </w:rPr>
      </w:pPr>
    </w:p>
    <w:p w:rsidR="008C70EB" w:rsidRDefault="008C70EB" w:rsidP="002E0972">
      <w:pPr>
        <w:spacing w:after="0" w:line="240" w:lineRule="auto"/>
        <w:rPr>
          <w:rFonts w:ascii="Arial" w:hAnsi="Arial" w:cs="Arial"/>
        </w:rPr>
      </w:pPr>
    </w:p>
    <w:p w:rsidR="008C70EB" w:rsidRDefault="008C70EB" w:rsidP="002E0972">
      <w:pPr>
        <w:spacing w:after="0" w:line="240" w:lineRule="auto"/>
        <w:rPr>
          <w:rFonts w:ascii="Arial" w:hAnsi="Arial" w:cs="Arial"/>
        </w:rPr>
      </w:pPr>
    </w:p>
    <w:p w:rsidR="008C70EB" w:rsidRDefault="008C70EB" w:rsidP="002E0972">
      <w:pPr>
        <w:spacing w:after="0" w:line="240" w:lineRule="auto"/>
        <w:rPr>
          <w:rFonts w:ascii="Arial" w:hAnsi="Arial" w:cs="Arial"/>
        </w:rPr>
      </w:pPr>
    </w:p>
    <w:p w:rsidR="008C70EB" w:rsidRDefault="008C70EB" w:rsidP="002E0972">
      <w:pPr>
        <w:spacing w:after="0" w:line="240" w:lineRule="auto"/>
        <w:rPr>
          <w:rFonts w:ascii="Arial" w:hAnsi="Arial" w:cs="Arial"/>
        </w:rPr>
      </w:pPr>
    </w:p>
    <w:p w:rsidR="008C70EB" w:rsidRPr="00660C7A" w:rsidRDefault="008C70EB" w:rsidP="002E0972">
      <w:pPr>
        <w:spacing w:after="0" w:line="240" w:lineRule="auto"/>
        <w:rPr>
          <w:rFonts w:ascii="Arial" w:hAnsi="Arial" w:cs="Arial"/>
        </w:rPr>
      </w:pPr>
    </w:p>
    <w:p w:rsidR="006C6DA7" w:rsidRPr="00660C7A" w:rsidRDefault="00482B5A" w:rsidP="002E0972">
      <w:pPr>
        <w:spacing w:after="0" w:line="240" w:lineRule="auto"/>
        <w:rPr>
          <w:rFonts w:ascii="Arial" w:hAnsi="Arial" w:cs="Arial"/>
          <w:b/>
          <w:sz w:val="32"/>
        </w:rPr>
      </w:pPr>
      <w:r w:rsidRPr="00660C7A">
        <w:rPr>
          <w:rFonts w:ascii="Arial" w:hAnsi="Arial" w:cs="Arial"/>
          <w:b/>
          <w:sz w:val="32"/>
        </w:rPr>
        <w:lastRenderedPageBreak/>
        <w:t>Vice President Reports</w:t>
      </w:r>
    </w:p>
    <w:p w:rsidR="00482B5A" w:rsidRPr="00660C7A" w:rsidRDefault="00482B5A" w:rsidP="002E0972">
      <w:pPr>
        <w:spacing w:after="0" w:line="240" w:lineRule="auto"/>
        <w:rPr>
          <w:rFonts w:ascii="Arial" w:hAnsi="Arial" w:cs="Arial"/>
        </w:rPr>
      </w:pPr>
    </w:p>
    <w:p w:rsidR="00482B5A" w:rsidRPr="000A6EDF" w:rsidRDefault="00482B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0A6EDF">
        <w:rPr>
          <w:rFonts w:ascii="Arial" w:hAnsi="Arial" w:cs="Arial"/>
          <w:b/>
          <w:sz w:val="24"/>
        </w:rPr>
        <w:t>Technical Activities</w:t>
      </w:r>
    </w:p>
    <w:p w:rsidR="000A6EDF" w:rsidRPr="00EB7032" w:rsidRDefault="000A6EDF" w:rsidP="00EB7032">
      <w:pPr>
        <w:spacing w:after="0" w:line="240" w:lineRule="auto"/>
        <w:rPr>
          <w:rFonts w:ascii="Arial" w:hAnsi="Arial" w:cs="Arial"/>
        </w:rPr>
      </w:pPr>
    </w:p>
    <w:p w:rsidR="00482B5A" w:rsidRPr="000A6EDF" w:rsidRDefault="00482B5A" w:rsidP="0024369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A6EDF">
        <w:rPr>
          <w:rFonts w:ascii="Arial" w:hAnsi="Arial" w:cs="Arial"/>
        </w:rPr>
        <w:t>Exemplar Global</w:t>
      </w:r>
    </w:p>
    <w:p w:rsidR="00FF7856" w:rsidRDefault="00FF7856" w:rsidP="00BC284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 from </w:t>
      </w:r>
      <w:proofErr w:type="spellStart"/>
      <w:r>
        <w:rPr>
          <w:rFonts w:ascii="Arial" w:hAnsi="Arial" w:cs="Arial"/>
        </w:rPr>
        <w:t>Elya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Elya</w:t>
      </w:r>
      <w:proofErr w:type="spellEnd"/>
      <w:r>
        <w:rPr>
          <w:rFonts w:ascii="Arial" w:hAnsi="Arial" w:cs="Arial"/>
        </w:rPr>
        <w:t xml:space="preserve"> will be the PSES contact going forward</w:t>
      </w:r>
    </w:p>
    <w:p w:rsidR="00FF7856" w:rsidRDefault="00FF7856" w:rsidP="00BC284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Elya</w:t>
      </w:r>
      <w:proofErr w:type="spellEnd"/>
      <w:r>
        <w:rPr>
          <w:rFonts w:ascii="Arial" w:hAnsi="Arial" w:cs="Arial"/>
        </w:rPr>
        <w:t xml:space="preserve"> has been contracted by </w:t>
      </w:r>
      <w:proofErr w:type="spellStart"/>
      <w:r>
        <w:rPr>
          <w:rFonts w:ascii="Arial" w:hAnsi="Arial" w:cs="Arial"/>
        </w:rPr>
        <w:t>iNARTE</w:t>
      </w:r>
      <w:proofErr w:type="spellEnd"/>
      <w:r>
        <w:rPr>
          <w:rFonts w:ascii="Arial" w:hAnsi="Arial" w:cs="Arial"/>
        </w:rPr>
        <w:t xml:space="preserve"> to work on enhancements for both the EMC and Product Safety programs</w:t>
      </w:r>
    </w:p>
    <w:p w:rsidR="00FF7856" w:rsidRDefault="00FF7856" w:rsidP="00BC284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Visit to Japan – for product safety Japan and S. Korea has a great interest and need for certification</w:t>
      </w:r>
    </w:p>
    <w:p w:rsidR="00FF7856" w:rsidRDefault="00FF7856" w:rsidP="00BC284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PSES it represent a growth opportunity for members</w:t>
      </w:r>
    </w:p>
    <w:p w:rsidR="00FF7856" w:rsidRDefault="00FF7856" w:rsidP="00BC2841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Needs – </w:t>
      </w:r>
    </w:p>
    <w:p w:rsidR="00FF7856" w:rsidRDefault="00FF7856" w:rsidP="00FF7856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high level view of the certification program structure</w:t>
      </w:r>
    </w:p>
    <w:p w:rsidR="00FF7856" w:rsidRDefault="00FF7856" w:rsidP="00FF7856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the existing exam questions and input of new questions</w:t>
      </w:r>
    </w:p>
    <w:p w:rsidR="00FF7856" w:rsidRDefault="00FF7856" w:rsidP="00FF7856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Understand that the volunteer pool may not be able to support, and are now looking for contracted personnel</w:t>
      </w:r>
    </w:p>
    <w:p w:rsidR="00FF7856" w:rsidRDefault="00EF5AC5" w:rsidP="00EF5AC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Elya</w:t>
      </w:r>
      <w:proofErr w:type="spellEnd"/>
      <w:r>
        <w:rPr>
          <w:rFonts w:ascii="Arial" w:hAnsi="Arial" w:cs="Arial"/>
        </w:rPr>
        <w:t xml:space="preserve"> will contact Luiz to communicate the </w:t>
      </w:r>
      <w:proofErr w:type="spellStart"/>
      <w:r>
        <w:rPr>
          <w:rFonts w:ascii="Arial" w:hAnsi="Arial" w:cs="Arial"/>
        </w:rPr>
        <w:t>iNARTE</w:t>
      </w:r>
      <w:proofErr w:type="spellEnd"/>
      <w:r>
        <w:rPr>
          <w:rFonts w:ascii="Arial" w:hAnsi="Arial" w:cs="Arial"/>
        </w:rPr>
        <w:t xml:space="preserve"> needs, and plans to present an update at the May Board</w:t>
      </w:r>
    </w:p>
    <w:p w:rsidR="00EF5AC5" w:rsidRDefault="00EF5AC5" w:rsidP="00EF5AC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EF5AC5">
        <w:rPr>
          <w:rFonts w:ascii="Arial" w:hAnsi="Arial" w:cs="Arial"/>
          <w:highlight w:val="magenta"/>
        </w:rPr>
        <w:t>ACTION ITEM – all</w:t>
      </w:r>
      <w:r>
        <w:rPr>
          <w:rFonts w:ascii="Arial" w:hAnsi="Arial" w:cs="Arial"/>
        </w:rPr>
        <w:t xml:space="preserve"> Board members to contribute one or two names who would be suitable as a paid exam question reviewer.</w:t>
      </w:r>
    </w:p>
    <w:p w:rsidR="00BC2841" w:rsidRPr="00660C7A" w:rsidRDefault="00472B29" w:rsidP="000829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Technical Activities Report -   </w:t>
      </w:r>
      <w:r w:rsidR="00BC2841" w:rsidRPr="00660C7A">
        <w:rPr>
          <w:rFonts w:ascii="Arial" w:hAnsi="Arial" w:cs="Arial"/>
        </w:rPr>
        <w:t>__</w:t>
      </w:r>
      <w:r w:rsidR="00F14EA0">
        <w:rPr>
          <w:rFonts w:ascii="Arial" w:hAnsi="Arial" w:cs="Arial"/>
        </w:rPr>
        <w:t>no report</w:t>
      </w:r>
      <w:r w:rsidR="00BC2841" w:rsidRPr="00660C7A">
        <w:rPr>
          <w:rFonts w:ascii="Arial" w:hAnsi="Arial" w:cs="Arial"/>
        </w:rPr>
        <w:t xml:space="preserve">___      </w:t>
      </w:r>
    </w:p>
    <w:p w:rsidR="00461C7A" w:rsidRPr="00660C7A" w:rsidRDefault="00461C7A" w:rsidP="002E0972">
      <w:pPr>
        <w:spacing w:after="0" w:line="240" w:lineRule="auto"/>
        <w:rPr>
          <w:rFonts w:ascii="Arial" w:hAnsi="Arial" w:cs="Arial"/>
        </w:rPr>
      </w:pPr>
    </w:p>
    <w:p w:rsidR="00461C7A" w:rsidRPr="00660C7A" w:rsidRDefault="00461C7A" w:rsidP="002E0972">
      <w:pPr>
        <w:spacing w:after="0" w:line="240" w:lineRule="auto"/>
        <w:rPr>
          <w:rFonts w:ascii="Arial" w:hAnsi="Arial" w:cs="Arial"/>
        </w:rPr>
      </w:pPr>
    </w:p>
    <w:p w:rsidR="005C06ED" w:rsidRPr="00DF3D7A" w:rsidRDefault="005C06ED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DF3D7A">
        <w:rPr>
          <w:rFonts w:ascii="Arial" w:hAnsi="Arial" w:cs="Arial"/>
          <w:b/>
          <w:sz w:val="24"/>
        </w:rPr>
        <w:t>Communications</w:t>
      </w:r>
    </w:p>
    <w:p w:rsidR="00BA4EB0" w:rsidRPr="00DF3D7A" w:rsidRDefault="00BA4EB0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F3D7A">
        <w:rPr>
          <w:rFonts w:ascii="Arial" w:hAnsi="Arial" w:cs="Arial"/>
        </w:rPr>
        <w:t>Newsletter</w:t>
      </w:r>
    </w:p>
    <w:p w:rsidR="00B50DD0" w:rsidRPr="00DF3D7A" w:rsidRDefault="00B50DD0" w:rsidP="00BA4EB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DF3D7A">
        <w:rPr>
          <w:rFonts w:ascii="Arial" w:hAnsi="Arial" w:cs="Arial"/>
        </w:rPr>
        <w:t>Transition to the new editor</w:t>
      </w:r>
      <w:r w:rsidR="00B94320">
        <w:rPr>
          <w:rFonts w:ascii="Arial" w:hAnsi="Arial" w:cs="Arial"/>
        </w:rPr>
        <w:t xml:space="preserve"> is in process</w:t>
      </w:r>
    </w:p>
    <w:p w:rsidR="00B50DD0" w:rsidRPr="00DF3D7A" w:rsidRDefault="00B94320" w:rsidP="00BA4EB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Looking for content for the </w:t>
      </w:r>
      <w:r w:rsidR="00B50DD0" w:rsidRPr="00DF3D7A">
        <w:rPr>
          <w:rFonts w:ascii="Arial" w:hAnsi="Arial" w:cs="Arial"/>
        </w:rPr>
        <w:t xml:space="preserve">newsletter </w:t>
      </w:r>
    </w:p>
    <w:p w:rsidR="003F09AF" w:rsidRPr="00DF3D7A" w:rsidRDefault="003F09AF" w:rsidP="00BA4E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DF3D7A">
        <w:rPr>
          <w:rFonts w:ascii="Arial" w:hAnsi="Arial" w:cs="Arial"/>
        </w:rPr>
        <w:t>Website</w:t>
      </w:r>
    </w:p>
    <w:p w:rsidR="003F09AF" w:rsidRPr="00DF3D7A" w:rsidRDefault="00B94320" w:rsidP="003F09A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photos from new Directors for inclusion on the website</w:t>
      </w:r>
    </w:p>
    <w:p w:rsidR="00B94320" w:rsidRDefault="00B94320" w:rsidP="003F09A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Chapters have requested to have one page Chapter page on the PSES </w:t>
      </w:r>
    </w:p>
    <w:p w:rsidR="00444039" w:rsidRDefault="00444039" w:rsidP="003F09A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Chapters in Dallas and Sydney</w:t>
      </w:r>
    </w:p>
    <w:p w:rsidR="00444039" w:rsidRDefault="00444039" w:rsidP="003F09A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Suggest that we host ads on our website?</w:t>
      </w:r>
    </w:p>
    <w:p w:rsidR="003F09AF" w:rsidRDefault="00444039" w:rsidP="003F09A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information on Symposium workshops can be included for marketing</w:t>
      </w:r>
    </w:p>
    <w:p w:rsidR="00444039" w:rsidRDefault="00444039" w:rsidP="00444039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include some short videos</w:t>
      </w:r>
    </w:p>
    <w:p w:rsidR="00444039" w:rsidRDefault="00444039" w:rsidP="0044403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Society marketing</w:t>
      </w:r>
    </w:p>
    <w:p w:rsidR="00444039" w:rsidRPr="00660C7A" w:rsidRDefault="00444039" w:rsidP="0044403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Suggest that we have small ads with our name and website in trade magazines to increase </w:t>
      </w:r>
      <w:r w:rsidR="003D616E">
        <w:rPr>
          <w:rFonts w:ascii="Arial" w:hAnsi="Arial" w:cs="Arial"/>
        </w:rPr>
        <w:t>visibility</w:t>
      </w:r>
    </w:p>
    <w:p w:rsidR="0081592E" w:rsidRPr="00660C7A" w:rsidRDefault="0081592E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 xml:space="preserve">Communications Report -  </w:t>
      </w:r>
      <w:r w:rsidR="00DC0ADF" w:rsidRPr="00660C7A">
        <w:rPr>
          <w:rFonts w:ascii="Arial" w:hAnsi="Arial" w:cs="Arial"/>
        </w:rPr>
        <w:t xml:space="preserve"> </w:t>
      </w:r>
      <w:r w:rsidR="00F14EA0">
        <w:rPr>
          <w:rFonts w:ascii="Arial" w:hAnsi="Arial" w:cs="Arial"/>
        </w:rPr>
        <w:t xml:space="preserve">   </w:t>
      </w:r>
      <w:bookmarkStart w:id="1" w:name="_MON_1517328098"/>
      <w:bookmarkEnd w:id="1"/>
      <w:r w:rsidR="00F14EA0">
        <w:rPr>
          <w:rFonts w:ascii="Arial" w:hAnsi="Arial" w:cs="Arial"/>
        </w:rPr>
        <w:object w:dxaOrig="1551" w:dyaOrig="1004">
          <v:shape id="_x0000_i1027" type="#_x0000_t75" style="width:77.25pt;height:50.25pt" o:ole="">
            <v:imagedata r:id="rId11" o:title=""/>
          </v:shape>
          <o:OLEObject Type="Embed" ProgID="Word.Document.12" ShapeID="_x0000_i1027" DrawAspect="Icon" ObjectID="_1517328436" r:id="rId12">
            <o:FieldCodes>\s</o:FieldCodes>
          </o:OLEObject>
        </w:object>
      </w:r>
      <w:r w:rsidR="00DC0ADF" w:rsidRPr="00660C7A">
        <w:rPr>
          <w:rFonts w:ascii="Arial" w:hAnsi="Arial" w:cs="Arial"/>
        </w:rPr>
        <w:t xml:space="preserve"> </w:t>
      </w:r>
    </w:p>
    <w:p w:rsidR="00B85E62" w:rsidRPr="00660C7A" w:rsidRDefault="00B85E62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9B4F09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DF3D7A">
        <w:rPr>
          <w:rFonts w:ascii="Arial" w:hAnsi="Arial" w:cs="Arial"/>
          <w:b/>
          <w:sz w:val="24"/>
        </w:rPr>
        <w:t>Conferenc</w:t>
      </w:r>
      <w:r w:rsidRPr="00660C7A">
        <w:rPr>
          <w:rFonts w:ascii="Arial" w:hAnsi="Arial" w:cs="Arial"/>
          <w:b/>
          <w:sz w:val="24"/>
        </w:rPr>
        <w:t>es</w:t>
      </w:r>
    </w:p>
    <w:p w:rsidR="00B43BE8" w:rsidRPr="00660C7A" w:rsidRDefault="00B43BE8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ISPCE 2016</w:t>
      </w:r>
    </w:p>
    <w:p w:rsidR="00444039" w:rsidRPr="00660C7A" w:rsidRDefault="00444039" w:rsidP="00B50DD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suggestions for a keynote speaker would be welcome</w:t>
      </w:r>
    </w:p>
    <w:p w:rsidR="00444039" w:rsidRDefault="007442E9" w:rsidP="001E32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Conference committee</w:t>
      </w:r>
    </w:p>
    <w:p w:rsidR="001E3207" w:rsidRPr="007442E9" w:rsidRDefault="007442E9" w:rsidP="007442E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7442E9">
        <w:rPr>
          <w:rFonts w:ascii="Arial" w:hAnsi="Arial" w:cs="Arial"/>
        </w:rPr>
        <w:t>Will arrange a conference call for the committee soon</w:t>
      </w:r>
    </w:p>
    <w:p w:rsidR="00826679" w:rsidRPr="00660C7A" w:rsidRDefault="00826679" w:rsidP="008266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60C7A">
        <w:rPr>
          <w:rFonts w:ascii="Arial" w:hAnsi="Arial" w:cs="Arial"/>
        </w:rPr>
        <w:t>Conferences Report -      _</w:t>
      </w:r>
      <w:r w:rsidR="007442E9">
        <w:rPr>
          <w:rFonts w:ascii="Arial" w:hAnsi="Arial" w:cs="Arial"/>
        </w:rPr>
        <w:t>no report</w:t>
      </w:r>
      <w:r w:rsidRPr="00660C7A">
        <w:rPr>
          <w:rFonts w:ascii="Arial" w:hAnsi="Arial" w:cs="Arial"/>
        </w:rPr>
        <w:t xml:space="preserve">____    </w:t>
      </w:r>
    </w:p>
    <w:p w:rsidR="00C44E9F" w:rsidRDefault="00C44E9F" w:rsidP="002E0972">
      <w:pPr>
        <w:spacing w:after="0" w:line="240" w:lineRule="auto"/>
        <w:rPr>
          <w:rFonts w:ascii="Arial" w:hAnsi="Arial" w:cs="Arial"/>
        </w:rPr>
      </w:pPr>
    </w:p>
    <w:p w:rsidR="007442E9" w:rsidRDefault="007442E9" w:rsidP="002E0972">
      <w:pPr>
        <w:spacing w:after="0" w:line="240" w:lineRule="auto"/>
        <w:rPr>
          <w:rFonts w:ascii="Arial" w:hAnsi="Arial" w:cs="Arial"/>
        </w:rPr>
      </w:pPr>
    </w:p>
    <w:p w:rsidR="007442E9" w:rsidRDefault="007442E9" w:rsidP="002E0972">
      <w:pPr>
        <w:spacing w:after="0" w:line="240" w:lineRule="auto"/>
        <w:rPr>
          <w:rFonts w:ascii="Arial" w:hAnsi="Arial" w:cs="Arial"/>
        </w:rPr>
      </w:pPr>
    </w:p>
    <w:p w:rsidR="007442E9" w:rsidRDefault="007442E9" w:rsidP="002E0972">
      <w:pPr>
        <w:spacing w:after="0" w:line="240" w:lineRule="auto"/>
        <w:rPr>
          <w:rFonts w:ascii="Arial" w:hAnsi="Arial" w:cs="Arial"/>
        </w:rPr>
      </w:pPr>
    </w:p>
    <w:p w:rsidR="007442E9" w:rsidRDefault="007442E9" w:rsidP="002E0972">
      <w:pPr>
        <w:spacing w:after="0" w:line="240" w:lineRule="auto"/>
        <w:rPr>
          <w:rFonts w:ascii="Arial" w:hAnsi="Arial" w:cs="Arial"/>
        </w:rPr>
      </w:pPr>
    </w:p>
    <w:p w:rsidR="007442E9" w:rsidRDefault="007442E9" w:rsidP="002E0972">
      <w:pPr>
        <w:spacing w:after="0" w:line="240" w:lineRule="auto"/>
        <w:rPr>
          <w:rFonts w:ascii="Arial" w:hAnsi="Arial" w:cs="Arial"/>
        </w:rPr>
      </w:pPr>
    </w:p>
    <w:p w:rsidR="007442E9" w:rsidRPr="00660C7A" w:rsidRDefault="007442E9" w:rsidP="002E0972">
      <w:pPr>
        <w:spacing w:after="0" w:line="240" w:lineRule="auto"/>
        <w:rPr>
          <w:rFonts w:ascii="Arial" w:hAnsi="Arial" w:cs="Arial"/>
        </w:rPr>
      </w:pPr>
    </w:p>
    <w:p w:rsidR="009B4F09" w:rsidRPr="00E078E8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E078E8">
        <w:rPr>
          <w:rFonts w:ascii="Arial" w:hAnsi="Arial" w:cs="Arial"/>
          <w:b/>
          <w:sz w:val="24"/>
        </w:rPr>
        <w:t>Member Services</w:t>
      </w:r>
    </w:p>
    <w:p w:rsidR="007442E9" w:rsidRDefault="007442E9" w:rsidP="00140C1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442E9">
        <w:rPr>
          <w:rFonts w:ascii="Arial" w:hAnsi="Arial" w:cs="Arial"/>
        </w:rPr>
        <w:t>Questionnaire for Chapter of the Year has been circulated to the Chapters</w:t>
      </w:r>
    </w:p>
    <w:p w:rsidR="007442E9" w:rsidRDefault="007442E9" w:rsidP="00140C1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Murlin has accepted the post of Chapter Coordinator</w:t>
      </w:r>
    </w:p>
    <w:p w:rsidR="00472B29" w:rsidRPr="007442E9" w:rsidRDefault="00472B29" w:rsidP="00140C1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442E9">
        <w:rPr>
          <w:rFonts w:ascii="Arial" w:hAnsi="Arial" w:cs="Arial"/>
        </w:rPr>
        <w:t xml:space="preserve">Member Services Report -   </w:t>
      </w:r>
      <w:bookmarkStart w:id="2" w:name="_MON_1517328366"/>
      <w:bookmarkEnd w:id="2"/>
      <w:r w:rsidR="007442E9">
        <w:rPr>
          <w:rFonts w:ascii="Arial" w:hAnsi="Arial" w:cs="Arial"/>
        </w:rPr>
        <w:object w:dxaOrig="1551" w:dyaOrig="1004">
          <v:shape id="_x0000_i1028" type="#_x0000_t75" style="width:77.25pt;height:50.25pt" o:ole="">
            <v:imagedata r:id="rId13" o:title=""/>
          </v:shape>
          <o:OLEObject Type="Embed" ProgID="Word.Document.12" ShapeID="_x0000_i1028" DrawAspect="Icon" ObjectID="_1517328437" r:id="rId14">
            <o:FieldCodes>\s</o:FieldCodes>
          </o:OLEObject>
        </w:object>
      </w:r>
      <w:r w:rsidR="00E078E8" w:rsidRPr="007442E9">
        <w:rPr>
          <w:rFonts w:ascii="Arial" w:hAnsi="Arial" w:cs="Arial"/>
        </w:rPr>
        <w:t xml:space="preserve">  </w:t>
      </w:r>
      <w:r w:rsidRPr="007442E9">
        <w:rPr>
          <w:rFonts w:ascii="Arial" w:hAnsi="Arial" w:cs="Arial"/>
        </w:rPr>
        <w:t xml:space="preserve">  </w:t>
      </w:r>
    </w:p>
    <w:p w:rsidR="009B4F09" w:rsidRPr="00660C7A" w:rsidRDefault="009B4F09" w:rsidP="002E0972">
      <w:pPr>
        <w:spacing w:after="0" w:line="240" w:lineRule="auto"/>
        <w:rPr>
          <w:rFonts w:ascii="Arial" w:hAnsi="Arial" w:cs="Arial"/>
        </w:rPr>
      </w:pPr>
    </w:p>
    <w:p w:rsidR="00C85241" w:rsidRPr="00660C7A" w:rsidRDefault="00C85241" w:rsidP="002E0972">
      <w:pPr>
        <w:spacing w:after="0" w:line="240" w:lineRule="auto"/>
        <w:rPr>
          <w:rFonts w:ascii="Arial" w:hAnsi="Arial" w:cs="Arial"/>
        </w:rPr>
      </w:pP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873002" w:rsidRPr="00660C7A" w:rsidRDefault="00873002" w:rsidP="002E0972">
      <w:pPr>
        <w:spacing w:after="0" w:line="240" w:lineRule="auto"/>
        <w:rPr>
          <w:rFonts w:ascii="Arial" w:hAnsi="Arial" w:cs="Arial"/>
        </w:rPr>
      </w:pPr>
    </w:p>
    <w:p w:rsidR="009B4F09" w:rsidRPr="00660C7A" w:rsidRDefault="00250C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Liaison</w:t>
      </w:r>
      <w:r w:rsidR="009B4F09" w:rsidRPr="00660C7A">
        <w:rPr>
          <w:rFonts w:ascii="Arial" w:hAnsi="Arial" w:cs="Arial"/>
          <w:b/>
          <w:sz w:val="24"/>
        </w:rPr>
        <w:t xml:space="preserve"> Report</w:t>
      </w:r>
    </w:p>
    <w:p w:rsidR="005C06ED" w:rsidRPr="00660C7A" w:rsidRDefault="00493DBF" w:rsidP="00873002">
      <w:pPr>
        <w:spacing w:after="0" w:line="240" w:lineRule="auto"/>
        <w:ind w:firstLine="720"/>
        <w:rPr>
          <w:rFonts w:ascii="Arial" w:hAnsi="Arial" w:cs="Arial"/>
        </w:rPr>
      </w:pPr>
      <w:r w:rsidRPr="00660C7A">
        <w:rPr>
          <w:rFonts w:ascii="Arial" w:hAnsi="Arial" w:cs="Arial"/>
        </w:rPr>
        <w:t>No reports</w:t>
      </w:r>
    </w:p>
    <w:p w:rsidR="005C06ED" w:rsidRPr="00660C7A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660C7A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660C7A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Old Business</w:t>
      </w:r>
    </w:p>
    <w:p w:rsidR="00493DBF" w:rsidRPr="00660C7A" w:rsidRDefault="00493DBF" w:rsidP="00873002">
      <w:pPr>
        <w:spacing w:after="0" w:line="240" w:lineRule="auto"/>
        <w:ind w:firstLine="720"/>
        <w:rPr>
          <w:rFonts w:ascii="Arial" w:hAnsi="Arial" w:cs="Arial"/>
        </w:rPr>
      </w:pPr>
      <w:r w:rsidRPr="00660C7A">
        <w:rPr>
          <w:rFonts w:ascii="Arial" w:hAnsi="Arial" w:cs="Arial"/>
        </w:rPr>
        <w:t>No old business</w:t>
      </w:r>
      <w:r w:rsidR="001837E2" w:rsidRPr="00660C7A">
        <w:rPr>
          <w:rFonts w:ascii="Arial" w:hAnsi="Arial" w:cs="Arial"/>
        </w:rPr>
        <w:t xml:space="preserve"> </w:t>
      </w:r>
    </w:p>
    <w:p w:rsidR="00493DBF" w:rsidRPr="00660C7A" w:rsidRDefault="00493DBF" w:rsidP="002E0972">
      <w:pPr>
        <w:spacing w:after="0" w:line="240" w:lineRule="auto"/>
        <w:rPr>
          <w:rFonts w:ascii="Arial" w:hAnsi="Arial" w:cs="Arial"/>
        </w:rPr>
      </w:pPr>
    </w:p>
    <w:p w:rsidR="00493DBF" w:rsidRPr="00660C7A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660C7A">
        <w:rPr>
          <w:rFonts w:ascii="Arial" w:hAnsi="Arial" w:cs="Arial"/>
          <w:b/>
          <w:sz w:val="24"/>
        </w:rPr>
        <w:t>New Business</w:t>
      </w:r>
    </w:p>
    <w:p w:rsidR="00B86974" w:rsidRDefault="00873002" w:rsidP="0087300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No new business</w:t>
      </w:r>
    </w:p>
    <w:p w:rsidR="00B85E62" w:rsidRDefault="007B58A3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Closing Remarks</w:t>
      </w: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Adjourned at </w:t>
      </w:r>
      <w:r w:rsidR="00505908">
        <w:rPr>
          <w:rFonts w:ascii="Arial" w:hAnsi="Arial" w:cs="Arial"/>
        </w:rPr>
        <w:t>2:46</w:t>
      </w:r>
      <w:r w:rsidR="00E078E8">
        <w:rPr>
          <w:rFonts w:ascii="Arial" w:hAnsi="Arial" w:cs="Arial"/>
        </w:rPr>
        <w:t xml:space="preserve">   </w:t>
      </w:r>
      <w:r w:rsidR="00F96493">
        <w:rPr>
          <w:rFonts w:ascii="Arial" w:hAnsi="Arial" w:cs="Arial"/>
        </w:rPr>
        <w:t xml:space="preserve"> PM</w:t>
      </w: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7B58A3" w:rsidRDefault="007B58A3" w:rsidP="007B58A3">
      <w:pPr>
        <w:spacing w:after="0" w:line="240" w:lineRule="auto"/>
        <w:rPr>
          <w:rFonts w:ascii="Arial" w:hAnsi="Arial" w:cs="Arial"/>
        </w:rPr>
      </w:pP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C85241" w:rsidRPr="0034205F" w:rsidRDefault="00C85241" w:rsidP="00C85241">
      <w:pPr>
        <w:spacing w:after="0" w:line="240" w:lineRule="auto"/>
        <w:rPr>
          <w:rFonts w:ascii="Arial" w:hAnsi="Arial" w:cs="Arial"/>
          <w:b/>
          <w:color w:val="FF0000"/>
          <w:sz w:val="32"/>
        </w:rPr>
      </w:pPr>
      <w:r w:rsidRPr="0034205F">
        <w:rPr>
          <w:rFonts w:ascii="Arial" w:hAnsi="Arial" w:cs="Arial"/>
          <w:b/>
          <w:color w:val="FF0000"/>
          <w:sz w:val="32"/>
        </w:rPr>
        <w:t>Meeting Schedules</w:t>
      </w:r>
    </w:p>
    <w:p w:rsidR="00C85241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7442E9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3" w:name="_GoBack"/>
      <w:bookmarkEnd w:id="3"/>
      <w:r w:rsidRPr="007442E9">
        <w:rPr>
          <w:rFonts w:ascii="Arial" w:hAnsi="Arial" w:cs="Arial"/>
          <w:b/>
        </w:rPr>
        <w:t>201</w:t>
      </w:r>
      <w:r w:rsidR="003D616E" w:rsidRPr="007442E9">
        <w:rPr>
          <w:rFonts w:ascii="Arial" w:hAnsi="Arial" w:cs="Arial"/>
          <w:b/>
        </w:rPr>
        <w:t>6</w:t>
      </w:r>
      <w:r w:rsidRPr="007442E9">
        <w:rPr>
          <w:rFonts w:ascii="Arial" w:hAnsi="Arial" w:cs="Arial"/>
          <w:b/>
        </w:rPr>
        <w:t xml:space="preserve"> Face to Face</w:t>
      </w:r>
      <w:r w:rsidRPr="007442E9">
        <w:rPr>
          <w:rFonts w:ascii="Arial" w:hAnsi="Arial" w:cs="Arial"/>
        </w:rPr>
        <w:t xml:space="preserve"> meetings </w:t>
      </w:r>
    </w:p>
    <w:p w:rsidR="00C85241" w:rsidRPr="003D616E" w:rsidRDefault="003D616E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616E">
        <w:rPr>
          <w:rFonts w:ascii="Arial" w:hAnsi="Arial" w:cs="Arial"/>
        </w:rPr>
        <w:t>February 20 / 21</w:t>
      </w:r>
      <w:r w:rsidR="00C85241" w:rsidRPr="003D616E">
        <w:rPr>
          <w:rFonts w:ascii="Arial" w:hAnsi="Arial" w:cs="Arial"/>
        </w:rPr>
        <w:t xml:space="preserve"> – Virtual </w:t>
      </w:r>
    </w:p>
    <w:p w:rsidR="00C85241" w:rsidRPr="003D616E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616E">
        <w:rPr>
          <w:rFonts w:ascii="Arial" w:hAnsi="Arial" w:cs="Arial"/>
        </w:rPr>
        <w:t>May 1</w:t>
      </w:r>
      <w:r w:rsidR="003D616E" w:rsidRPr="003D616E">
        <w:rPr>
          <w:rFonts w:ascii="Arial" w:hAnsi="Arial" w:cs="Arial"/>
        </w:rPr>
        <w:t>4 / 15</w:t>
      </w:r>
      <w:r w:rsidRPr="003D616E">
        <w:rPr>
          <w:rFonts w:ascii="Arial" w:hAnsi="Arial" w:cs="Arial"/>
        </w:rPr>
        <w:t xml:space="preserve"> – </w:t>
      </w:r>
      <w:r w:rsidR="003D616E" w:rsidRPr="003D616E">
        <w:rPr>
          <w:rFonts w:ascii="Arial" w:hAnsi="Arial" w:cs="Arial"/>
        </w:rPr>
        <w:t>Anaheim, CA</w:t>
      </w:r>
      <w:r w:rsidRPr="003D616E">
        <w:rPr>
          <w:rFonts w:ascii="Arial" w:hAnsi="Arial" w:cs="Arial"/>
        </w:rPr>
        <w:t xml:space="preserve"> (with ISPCE) </w:t>
      </w:r>
    </w:p>
    <w:p w:rsidR="00C85241" w:rsidRPr="003D616E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616E">
        <w:rPr>
          <w:rFonts w:ascii="Arial" w:hAnsi="Arial" w:cs="Arial"/>
        </w:rPr>
        <w:t xml:space="preserve">October </w:t>
      </w:r>
      <w:r w:rsidR="003D616E" w:rsidRPr="003D616E">
        <w:rPr>
          <w:rFonts w:ascii="Arial" w:hAnsi="Arial" w:cs="Arial"/>
        </w:rPr>
        <w:t>15 / 16</w:t>
      </w:r>
      <w:r w:rsidRPr="003D616E">
        <w:rPr>
          <w:rFonts w:ascii="Arial" w:hAnsi="Arial" w:cs="Arial"/>
        </w:rPr>
        <w:t xml:space="preserve"> – </w:t>
      </w:r>
      <w:r w:rsidR="003D616E" w:rsidRPr="003D616E">
        <w:rPr>
          <w:rFonts w:ascii="Arial" w:hAnsi="Arial" w:cs="Arial"/>
        </w:rPr>
        <w:t>Virtual</w:t>
      </w:r>
      <w:r w:rsidRPr="003D616E">
        <w:rPr>
          <w:rFonts w:ascii="Arial" w:hAnsi="Arial" w:cs="Arial"/>
        </w:rPr>
        <w:t xml:space="preserve">   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lang w:val="en-GB"/>
        </w:rPr>
      </w:pPr>
    </w:p>
    <w:p w:rsidR="00C85241" w:rsidRPr="00436D65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b/>
        </w:rPr>
        <w:t>Monthly teleconference</w:t>
      </w:r>
      <w:r w:rsidRPr="00436D65">
        <w:rPr>
          <w:rFonts w:ascii="Arial" w:hAnsi="Arial" w:cs="Arial"/>
        </w:rPr>
        <w:t xml:space="preserve"> schedule </w:t>
      </w:r>
      <w:r w:rsidR="003D616E">
        <w:rPr>
          <w:rFonts w:ascii="Arial" w:hAnsi="Arial" w:cs="Arial"/>
        </w:rPr>
        <w:t xml:space="preserve">for </w:t>
      </w:r>
      <w:r w:rsidR="003D616E" w:rsidRPr="003D616E">
        <w:rPr>
          <w:rFonts w:ascii="Arial" w:hAnsi="Arial" w:cs="Arial"/>
          <w:b/>
          <w:sz w:val="28"/>
        </w:rPr>
        <w:t>2016</w:t>
      </w:r>
      <w:r w:rsidRPr="003D616E">
        <w:rPr>
          <w:rFonts w:ascii="Arial" w:hAnsi="Arial" w:cs="Arial"/>
          <w:b/>
          <w:sz w:val="28"/>
        </w:rPr>
        <w:t xml:space="preserve"> </w:t>
      </w:r>
    </w:p>
    <w:p w:rsidR="00C85241" w:rsidRPr="00436D65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 xml:space="preserve">Teleconference meetings sent as </w:t>
      </w:r>
      <w:r w:rsidR="00F83E1C">
        <w:rPr>
          <w:rFonts w:ascii="Arial" w:hAnsi="Arial" w:cs="Arial"/>
        </w:rPr>
        <w:t>WebEx</w:t>
      </w:r>
      <w:r w:rsidRPr="00436D65">
        <w:rPr>
          <w:rFonts w:ascii="Arial" w:hAnsi="Arial" w:cs="Arial"/>
        </w:rPr>
        <w:t xml:space="preserve"> meeting notice and e-mail</w:t>
      </w:r>
      <w:r w:rsidR="00F83E1C">
        <w:rPr>
          <w:rFonts w:ascii="Arial" w:hAnsi="Arial" w:cs="Arial"/>
        </w:rPr>
        <w:t>.  Meetings held</w:t>
      </w:r>
      <w:r w:rsidR="003D616E">
        <w:rPr>
          <w:rFonts w:ascii="Arial" w:hAnsi="Arial" w:cs="Arial"/>
        </w:rPr>
        <w:t xml:space="preserve"> via WebEx</w:t>
      </w:r>
    </w:p>
    <w:p w:rsidR="003D616E" w:rsidRPr="003D038D" w:rsidRDefault="003D616E" w:rsidP="003D616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D038D">
        <w:rPr>
          <w:rFonts w:ascii="Arial" w:hAnsi="Arial" w:cs="Arial"/>
        </w:rPr>
        <w:t xml:space="preserve">First Tuesday of the month (unless scheduled otherwise) </w:t>
      </w:r>
    </w:p>
    <w:p w:rsidR="003D616E" w:rsidRPr="003D616E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BDD6EE" w:themeColor="accent1" w:themeTint="66"/>
        </w:rPr>
      </w:pPr>
      <w:r w:rsidRPr="003D616E">
        <w:rPr>
          <w:rFonts w:ascii="Arial" w:hAnsi="Arial" w:cs="Arial"/>
          <w:color w:val="BDD6EE" w:themeColor="accent1" w:themeTint="66"/>
        </w:rPr>
        <w:t xml:space="preserve">January 5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>February 2 – No meeting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E22160">
        <w:rPr>
          <w:rFonts w:ascii="Arial" w:hAnsi="Arial" w:cs="Arial"/>
          <w:b/>
          <w:color w:val="4472C4" w:themeColor="accent5"/>
        </w:rPr>
        <w:t>March 1</w:t>
      </w:r>
      <w:r w:rsidRPr="00F83E1C">
        <w:rPr>
          <w:rFonts w:ascii="Arial" w:hAnsi="Arial" w:cs="Arial"/>
          <w:b/>
        </w:rPr>
        <w:t xml:space="preserve"> 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E22160">
        <w:rPr>
          <w:rFonts w:ascii="Arial" w:hAnsi="Arial" w:cs="Arial"/>
          <w:b/>
          <w:color w:val="4472C4" w:themeColor="accent5"/>
        </w:rPr>
        <w:t>April 5</w:t>
      </w:r>
      <w:r w:rsidRPr="00F83E1C">
        <w:rPr>
          <w:rFonts w:ascii="Arial" w:hAnsi="Arial" w:cs="Arial"/>
          <w:b/>
        </w:rPr>
        <w:t xml:space="preserve">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 xml:space="preserve">May 3 - No meeting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 xml:space="preserve">June 7  - No meeting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22160">
        <w:rPr>
          <w:rFonts w:ascii="Arial" w:hAnsi="Arial" w:cs="Arial"/>
          <w:b/>
          <w:color w:val="4472C4" w:themeColor="accent5"/>
        </w:rPr>
        <w:t>July 12</w:t>
      </w:r>
      <w:r w:rsidRPr="00E22160">
        <w:rPr>
          <w:rFonts w:ascii="Arial" w:hAnsi="Arial" w:cs="Arial"/>
          <w:color w:val="4472C4" w:themeColor="accent5"/>
        </w:rPr>
        <w:t xml:space="preserve"> </w:t>
      </w:r>
      <w:r w:rsidRPr="00F83E1C">
        <w:rPr>
          <w:rFonts w:ascii="Arial" w:hAnsi="Arial" w:cs="Arial"/>
        </w:rPr>
        <w:t xml:space="preserve">  (</w:t>
      </w:r>
      <w:r w:rsidRPr="00F83E1C">
        <w:rPr>
          <w:rFonts w:ascii="Arial" w:hAnsi="Arial" w:cs="Arial"/>
          <w:highlight w:val="cyan"/>
        </w:rPr>
        <w:t>2</w:t>
      </w:r>
      <w:r w:rsidRPr="00F83E1C">
        <w:rPr>
          <w:rFonts w:ascii="Arial" w:hAnsi="Arial" w:cs="Arial"/>
          <w:highlight w:val="cyan"/>
          <w:vertAlign w:val="superscript"/>
        </w:rPr>
        <w:t>nd</w:t>
      </w:r>
      <w:r w:rsidRPr="00F83E1C">
        <w:rPr>
          <w:rFonts w:ascii="Arial" w:hAnsi="Arial" w:cs="Arial"/>
          <w:highlight w:val="cyan"/>
        </w:rPr>
        <w:t xml:space="preserve"> Tuesday</w:t>
      </w:r>
      <w:r w:rsidRPr="00F83E1C">
        <w:rPr>
          <w:rFonts w:ascii="Arial" w:hAnsi="Arial" w:cs="Arial"/>
        </w:rPr>
        <w:t xml:space="preserve"> – moved for US</w:t>
      </w:r>
      <w:r w:rsidR="00F83E1C">
        <w:rPr>
          <w:rFonts w:ascii="Arial" w:hAnsi="Arial" w:cs="Arial"/>
        </w:rPr>
        <w:t>A</w:t>
      </w:r>
      <w:r w:rsidRPr="00F83E1C">
        <w:rPr>
          <w:rFonts w:ascii="Arial" w:hAnsi="Arial" w:cs="Arial"/>
        </w:rPr>
        <w:t xml:space="preserve"> holiday)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22160">
        <w:rPr>
          <w:rFonts w:ascii="Arial" w:hAnsi="Arial" w:cs="Arial"/>
          <w:b/>
          <w:color w:val="4472C4" w:themeColor="accent5"/>
        </w:rPr>
        <w:t>August 2</w:t>
      </w:r>
      <w:r w:rsidRPr="00F83E1C">
        <w:rPr>
          <w:rFonts w:ascii="Arial" w:hAnsi="Arial" w:cs="Arial"/>
        </w:rPr>
        <w:t xml:space="preserve">   ( </w:t>
      </w:r>
      <w:r w:rsidRPr="00F83E1C">
        <w:rPr>
          <w:rFonts w:ascii="Arial" w:hAnsi="Arial" w:cs="Arial"/>
          <w:i/>
        </w:rPr>
        <w:t>may be cancelled – decision to be made at July meeting</w:t>
      </w:r>
      <w:r w:rsidR="00F83E1C">
        <w:rPr>
          <w:rFonts w:ascii="Arial" w:hAnsi="Arial" w:cs="Arial"/>
        </w:rPr>
        <w:t xml:space="preserve"> </w:t>
      </w:r>
      <w:r w:rsidRPr="00F83E1C">
        <w:rPr>
          <w:rFonts w:ascii="Arial" w:hAnsi="Arial" w:cs="Arial"/>
        </w:rPr>
        <w:t>)</w:t>
      </w:r>
    </w:p>
    <w:p w:rsidR="003D616E" w:rsidRPr="00E22160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color w:val="4472C4" w:themeColor="accent5"/>
        </w:rPr>
      </w:pPr>
      <w:r w:rsidRPr="00E22160">
        <w:rPr>
          <w:rFonts w:ascii="Arial" w:hAnsi="Arial" w:cs="Arial"/>
          <w:b/>
          <w:color w:val="4472C4" w:themeColor="accent5"/>
        </w:rPr>
        <w:t xml:space="preserve">September 6 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 xml:space="preserve">October 4   - No meeting 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i/>
        </w:rPr>
      </w:pPr>
      <w:r w:rsidRPr="00F83E1C">
        <w:rPr>
          <w:rFonts w:ascii="Arial" w:hAnsi="Arial" w:cs="Arial"/>
          <w:i/>
        </w:rPr>
        <w:t xml:space="preserve">November 1  - No meeting </w:t>
      </w:r>
    </w:p>
    <w:p w:rsidR="003D616E" w:rsidRPr="00F83E1C" w:rsidRDefault="003D616E" w:rsidP="003D616E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 w:rsidRPr="00E22160">
        <w:rPr>
          <w:rFonts w:ascii="Arial" w:hAnsi="Arial" w:cs="Arial"/>
          <w:b/>
          <w:color w:val="4472C4" w:themeColor="accent5"/>
        </w:rPr>
        <w:t>December 6</w:t>
      </w:r>
      <w:r w:rsidRPr="00F83E1C">
        <w:rPr>
          <w:rFonts w:ascii="Arial" w:hAnsi="Arial" w:cs="Arial"/>
          <w:b/>
        </w:rPr>
        <w:t xml:space="preserve">  </w:t>
      </w:r>
    </w:p>
    <w:p w:rsidR="003D616E" w:rsidRPr="00436D65" w:rsidRDefault="003D616E" w:rsidP="003D616E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Please send a report of your activities and update to any action items for circulation before the meeting.</w:t>
      </w:r>
    </w:p>
    <w:p w:rsidR="00C85241" w:rsidRDefault="00C85241" w:rsidP="00C85241">
      <w:pPr>
        <w:spacing w:after="0" w:line="240" w:lineRule="auto"/>
        <w:rPr>
          <w:rFonts w:ascii="Arial" w:hAnsi="Arial" w:cs="Arial"/>
        </w:rPr>
      </w:pPr>
    </w:p>
    <w:p w:rsidR="00F83E1C" w:rsidRDefault="00F83E1C" w:rsidP="00C85241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C85241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b/>
        </w:rPr>
      </w:pPr>
      <w:proofErr w:type="gramStart"/>
      <w:r w:rsidRPr="00436D65">
        <w:rPr>
          <w:rFonts w:ascii="Arial" w:hAnsi="Arial" w:cs="Arial"/>
          <w:b/>
        </w:rPr>
        <w:t>Time :</w:t>
      </w:r>
      <w:proofErr w:type="gramEnd"/>
      <w:r w:rsidRPr="00436D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2 PM Central USA time</w:t>
      </w:r>
    </w:p>
    <w:p w:rsidR="00F83E1C" w:rsidRPr="00F83E1C" w:rsidRDefault="00F83E1C" w:rsidP="00F83E1C">
      <w:pPr>
        <w:spacing w:after="0" w:line="240" w:lineRule="auto"/>
        <w:rPr>
          <w:rFonts w:ascii="Arial" w:hAnsi="Arial" w:cs="Arial"/>
        </w:rPr>
      </w:pPr>
      <w:r w:rsidRPr="00F83E1C">
        <w:rPr>
          <w:rFonts w:ascii="Arial" w:hAnsi="Arial" w:cs="Arial"/>
          <w:b/>
          <w:highlight w:val="yellow"/>
        </w:rPr>
        <w:t>Please note</w:t>
      </w:r>
      <w:r w:rsidRPr="00F83E1C">
        <w:rPr>
          <w:rFonts w:ascii="Arial" w:hAnsi="Arial" w:cs="Arial"/>
          <w:highlight w:val="yellow"/>
        </w:rPr>
        <w:t xml:space="preserve"> that your local time </w:t>
      </w:r>
      <w:r w:rsidRPr="00F83E1C">
        <w:rPr>
          <w:rFonts w:ascii="Arial" w:hAnsi="Arial" w:cs="Arial"/>
          <w:b/>
          <w:highlight w:val="yellow"/>
        </w:rPr>
        <w:t>may vary</w:t>
      </w:r>
      <w:r w:rsidRPr="00F83E1C">
        <w:rPr>
          <w:rFonts w:ascii="Arial" w:hAnsi="Arial" w:cs="Arial"/>
        </w:rPr>
        <w:t xml:space="preserve"> depending on the local adoption of Daylight Savings Time.  </w:t>
      </w:r>
      <w:r w:rsidRPr="00F83E1C">
        <w:rPr>
          <w:rFonts w:ascii="Arial" w:hAnsi="Arial" w:cs="Arial"/>
          <w:b/>
          <w:i/>
          <w:u w:val="single"/>
        </w:rPr>
        <w:t>ALWAYS</w:t>
      </w:r>
      <w:r w:rsidRPr="00F83E1C">
        <w:rPr>
          <w:rFonts w:ascii="Arial" w:hAnsi="Arial" w:cs="Arial"/>
        </w:rPr>
        <w:t xml:space="preserve"> check your local time.   </w:t>
      </w:r>
    </w:p>
    <w:p w:rsidR="00F83E1C" w:rsidRPr="00F83E1C" w:rsidRDefault="00F83E1C" w:rsidP="00F83E1C">
      <w:pPr>
        <w:spacing w:after="0" w:line="240" w:lineRule="auto"/>
        <w:rPr>
          <w:rFonts w:ascii="Arial" w:hAnsi="Arial" w:cs="Arial"/>
        </w:rPr>
      </w:pP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F83E1C">
        <w:rPr>
          <w:rFonts w:ascii="Arial" w:hAnsi="Arial" w:cs="Arial"/>
        </w:rPr>
        <w:t>Daylight Savings Time around the world -</w:t>
      </w:r>
      <w:r>
        <w:rPr>
          <w:rFonts w:ascii="Arial" w:hAnsi="Arial" w:cs="Arial"/>
          <w:color w:val="2E74B5" w:themeColor="accent1" w:themeShade="BF"/>
        </w:rPr>
        <w:t xml:space="preserve"> </w:t>
      </w:r>
      <w:hyperlink r:id="rId15" w:history="1">
        <w:r w:rsidRPr="00C0093E">
          <w:rPr>
            <w:rStyle w:val="Hyperlink"/>
          </w:rPr>
          <w:t>http://www.timeanddate.com/time/dst/2016.html</w:t>
        </w:r>
      </w:hyperlink>
      <w:r>
        <w:t xml:space="preserve"> </w:t>
      </w:r>
    </w:p>
    <w:p w:rsidR="00F83E1C" w:rsidRPr="008558FC" w:rsidRDefault="00F83E1C" w:rsidP="00F83E1C">
      <w:pPr>
        <w:spacing w:after="0" w:line="240" w:lineRule="auto"/>
        <w:ind w:firstLine="720"/>
        <w:rPr>
          <w:rFonts w:ascii="Arial" w:hAnsi="Arial" w:cs="Arial"/>
          <w:b/>
          <w:i/>
          <w:color w:val="2E74B5" w:themeColor="accent1" w:themeShade="BF"/>
        </w:rPr>
      </w:pPr>
      <w:r w:rsidRPr="008558FC">
        <w:rPr>
          <w:rFonts w:ascii="Arial" w:hAnsi="Arial" w:cs="Arial"/>
          <w:b/>
          <w:i/>
          <w:color w:val="2E74B5" w:themeColor="accent1" w:themeShade="BF"/>
        </w:rPr>
        <w:t>201</w:t>
      </w:r>
      <w:r>
        <w:rPr>
          <w:rFonts w:ascii="Arial" w:hAnsi="Arial" w:cs="Arial"/>
          <w:b/>
          <w:i/>
          <w:color w:val="2E74B5" w:themeColor="accent1" w:themeShade="BF"/>
        </w:rPr>
        <w:t>6</w:t>
      </w:r>
      <w:r w:rsidRPr="008558FC">
        <w:rPr>
          <w:rFonts w:ascii="Arial" w:hAnsi="Arial" w:cs="Arial"/>
          <w:b/>
          <w:i/>
          <w:color w:val="2E74B5" w:themeColor="accent1" w:themeShade="BF"/>
        </w:rPr>
        <w:t xml:space="preserve"> Schedule for US</w:t>
      </w:r>
      <w:r>
        <w:rPr>
          <w:rFonts w:ascii="Arial" w:hAnsi="Arial" w:cs="Arial"/>
          <w:b/>
          <w:i/>
          <w:color w:val="2E74B5" w:themeColor="accent1" w:themeShade="BF"/>
        </w:rPr>
        <w:t>A</w:t>
      </w:r>
      <w:r w:rsidRPr="008558FC">
        <w:rPr>
          <w:rFonts w:ascii="Arial" w:hAnsi="Arial" w:cs="Arial"/>
          <w:b/>
          <w:i/>
          <w:color w:val="2E74B5" w:themeColor="accent1" w:themeShade="BF"/>
        </w:rPr>
        <w:t xml:space="preserve"> Daylight Savings</w:t>
      </w:r>
    </w:p>
    <w:p w:rsidR="00F83E1C" w:rsidRPr="008558FC" w:rsidRDefault="00F83E1C" w:rsidP="00F83E1C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Begins – March </w:t>
      </w:r>
      <w:r>
        <w:rPr>
          <w:rFonts w:ascii="Arial" w:hAnsi="Arial" w:cs="Arial"/>
          <w:i/>
          <w:color w:val="2E74B5" w:themeColor="accent1" w:themeShade="BF"/>
        </w:rPr>
        <w:t>13, 2016</w:t>
      </w:r>
    </w:p>
    <w:p w:rsidR="00F83E1C" w:rsidRPr="008558FC" w:rsidRDefault="00F83E1C" w:rsidP="00F83E1C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Ends – November </w:t>
      </w:r>
      <w:r>
        <w:rPr>
          <w:rFonts w:ascii="Arial" w:hAnsi="Arial" w:cs="Arial"/>
          <w:i/>
          <w:color w:val="2E74B5" w:themeColor="accent1" w:themeShade="BF"/>
        </w:rPr>
        <w:t>6</w:t>
      </w:r>
      <w:r w:rsidRPr="008558FC">
        <w:rPr>
          <w:rFonts w:ascii="Arial" w:hAnsi="Arial" w:cs="Arial"/>
          <w:i/>
          <w:color w:val="2E74B5" w:themeColor="accent1" w:themeShade="BF"/>
        </w:rPr>
        <w:t>, 201</w:t>
      </w:r>
      <w:r>
        <w:rPr>
          <w:rFonts w:ascii="Arial" w:hAnsi="Arial" w:cs="Arial"/>
          <w:i/>
          <w:color w:val="2E74B5" w:themeColor="accent1" w:themeShade="BF"/>
        </w:rPr>
        <w:t>6</w:t>
      </w:r>
      <w:r w:rsidRPr="008558FC">
        <w:rPr>
          <w:rFonts w:ascii="Arial" w:hAnsi="Arial" w:cs="Arial"/>
          <w:i/>
          <w:color w:val="2E74B5" w:themeColor="accent1" w:themeShade="BF"/>
        </w:rPr>
        <w:t xml:space="preserve"> </w:t>
      </w: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Time for the conference call is based on </w:t>
      </w:r>
      <w:r w:rsidRPr="00436D65">
        <w:rPr>
          <w:rFonts w:ascii="Arial" w:hAnsi="Arial" w:cs="Arial"/>
          <w:b/>
          <w:color w:val="2E74B5" w:themeColor="accent1" w:themeShade="BF"/>
        </w:rPr>
        <w:t>US Central time zone. (Austin, Texas)</w:t>
      </w: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F83E1C">
        <w:rPr>
          <w:rFonts w:ascii="Arial" w:hAnsi="Arial" w:cs="Arial"/>
        </w:rPr>
        <w:t xml:space="preserve">Convenient web based meeting planner is at </w:t>
      </w:r>
      <w:hyperlink r:id="rId16" w:history="1">
        <w:r w:rsidRPr="00B34EFE">
          <w:rPr>
            <w:rStyle w:val="Hyperlink"/>
            <w:rFonts w:ascii="Arial" w:hAnsi="Arial" w:cs="Arial"/>
          </w:rPr>
          <w:t>http://www.timeanddate.com/worldclock/meeting.html</w:t>
        </w:r>
      </w:hyperlink>
      <w:r>
        <w:rPr>
          <w:rFonts w:ascii="Arial" w:hAnsi="Arial" w:cs="Arial"/>
          <w:color w:val="C45911" w:themeColor="accent2" w:themeShade="BF"/>
        </w:rPr>
        <w:t xml:space="preserve"> </w:t>
      </w:r>
    </w:p>
    <w:p w:rsidR="00F83E1C" w:rsidRPr="00436D65" w:rsidRDefault="00F83E1C" w:rsidP="00F83E1C">
      <w:pPr>
        <w:spacing w:after="0" w:line="240" w:lineRule="auto"/>
        <w:rPr>
          <w:rFonts w:ascii="Arial" w:hAnsi="Arial" w:cs="Arial"/>
          <w:color w:val="7B7B7B" w:themeColor="accent3" w:themeShade="BF"/>
        </w:rPr>
      </w:pPr>
    </w:p>
    <w:p w:rsidR="00F83E1C" w:rsidRPr="002E0972" w:rsidRDefault="00F83E1C" w:rsidP="00F83E1C">
      <w:pPr>
        <w:spacing w:after="0" w:line="240" w:lineRule="auto"/>
        <w:rPr>
          <w:rFonts w:ascii="Arial" w:hAnsi="Arial" w:cs="Arial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7B7B7B" w:themeColor="accent3" w:themeShade="BF"/>
        </w:rPr>
      </w:pP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sectPr w:rsidR="002E0972" w:rsidRPr="002E0972" w:rsidSect="002E0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E11"/>
    <w:multiLevelType w:val="hybridMultilevel"/>
    <w:tmpl w:val="920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4ECC"/>
    <w:multiLevelType w:val="hybridMultilevel"/>
    <w:tmpl w:val="624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1416"/>
    <w:multiLevelType w:val="hybridMultilevel"/>
    <w:tmpl w:val="09E4D4B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04810"/>
    <w:multiLevelType w:val="hybridMultilevel"/>
    <w:tmpl w:val="821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37D"/>
    <w:multiLevelType w:val="hybridMultilevel"/>
    <w:tmpl w:val="8B3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6480C18"/>
    <w:multiLevelType w:val="hybridMultilevel"/>
    <w:tmpl w:val="5BD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46AD2"/>
    <w:multiLevelType w:val="hybridMultilevel"/>
    <w:tmpl w:val="86A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7445"/>
    <w:multiLevelType w:val="hybridMultilevel"/>
    <w:tmpl w:val="849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2"/>
    <w:rsid w:val="00073B6A"/>
    <w:rsid w:val="00082933"/>
    <w:rsid w:val="00087FA2"/>
    <w:rsid w:val="00096CB1"/>
    <w:rsid w:val="000A6EDF"/>
    <w:rsid w:val="00123953"/>
    <w:rsid w:val="00161402"/>
    <w:rsid w:val="00161618"/>
    <w:rsid w:val="001837E2"/>
    <w:rsid w:val="001E3207"/>
    <w:rsid w:val="002101B3"/>
    <w:rsid w:val="00210839"/>
    <w:rsid w:val="0021242C"/>
    <w:rsid w:val="00226097"/>
    <w:rsid w:val="00243697"/>
    <w:rsid w:val="00250C5A"/>
    <w:rsid w:val="002642C3"/>
    <w:rsid w:val="00280580"/>
    <w:rsid w:val="002B4923"/>
    <w:rsid w:val="002E0972"/>
    <w:rsid w:val="002E4D84"/>
    <w:rsid w:val="00340270"/>
    <w:rsid w:val="0034205F"/>
    <w:rsid w:val="003954AB"/>
    <w:rsid w:val="003B2E69"/>
    <w:rsid w:val="003B349E"/>
    <w:rsid w:val="003C74B3"/>
    <w:rsid w:val="003D2C96"/>
    <w:rsid w:val="003D616E"/>
    <w:rsid w:val="003E106B"/>
    <w:rsid w:val="003E17F8"/>
    <w:rsid w:val="003F09AF"/>
    <w:rsid w:val="0041527E"/>
    <w:rsid w:val="00444039"/>
    <w:rsid w:val="004519B0"/>
    <w:rsid w:val="00461C7A"/>
    <w:rsid w:val="00472B29"/>
    <w:rsid w:val="00482B5A"/>
    <w:rsid w:val="00493DBF"/>
    <w:rsid w:val="00501E1F"/>
    <w:rsid w:val="00505908"/>
    <w:rsid w:val="005302F6"/>
    <w:rsid w:val="005550C9"/>
    <w:rsid w:val="00565AD9"/>
    <w:rsid w:val="005B36BF"/>
    <w:rsid w:val="005C06ED"/>
    <w:rsid w:val="005C768F"/>
    <w:rsid w:val="005F60A4"/>
    <w:rsid w:val="00605A26"/>
    <w:rsid w:val="0061496A"/>
    <w:rsid w:val="00657D13"/>
    <w:rsid w:val="00660C7A"/>
    <w:rsid w:val="00665F48"/>
    <w:rsid w:val="006C6DA7"/>
    <w:rsid w:val="006D5714"/>
    <w:rsid w:val="007103D3"/>
    <w:rsid w:val="007442E9"/>
    <w:rsid w:val="007447D2"/>
    <w:rsid w:val="007A38FB"/>
    <w:rsid w:val="007B58A3"/>
    <w:rsid w:val="007E53B9"/>
    <w:rsid w:val="0081592E"/>
    <w:rsid w:val="00820F03"/>
    <w:rsid w:val="00826679"/>
    <w:rsid w:val="00835B84"/>
    <w:rsid w:val="00835C77"/>
    <w:rsid w:val="008606C5"/>
    <w:rsid w:val="0086232E"/>
    <w:rsid w:val="00873002"/>
    <w:rsid w:val="008C70EB"/>
    <w:rsid w:val="008F62C6"/>
    <w:rsid w:val="009239F4"/>
    <w:rsid w:val="00941C07"/>
    <w:rsid w:val="009858E9"/>
    <w:rsid w:val="009B42A6"/>
    <w:rsid w:val="009B4F09"/>
    <w:rsid w:val="009B74DD"/>
    <w:rsid w:val="009D5D3E"/>
    <w:rsid w:val="00A23EBD"/>
    <w:rsid w:val="00A61D1F"/>
    <w:rsid w:val="00A71E75"/>
    <w:rsid w:val="00A97BDE"/>
    <w:rsid w:val="00AB65D2"/>
    <w:rsid w:val="00AF11DF"/>
    <w:rsid w:val="00B32A4A"/>
    <w:rsid w:val="00B366DC"/>
    <w:rsid w:val="00B43BE8"/>
    <w:rsid w:val="00B50DD0"/>
    <w:rsid w:val="00B60E4E"/>
    <w:rsid w:val="00B85E62"/>
    <w:rsid w:val="00B86974"/>
    <w:rsid w:val="00B94320"/>
    <w:rsid w:val="00BA4EB0"/>
    <w:rsid w:val="00BA7F89"/>
    <w:rsid w:val="00BC2841"/>
    <w:rsid w:val="00BF15C0"/>
    <w:rsid w:val="00BF2922"/>
    <w:rsid w:val="00BF700A"/>
    <w:rsid w:val="00C16373"/>
    <w:rsid w:val="00C271DF"/>
    <w:rsid w:val="00C44E9F"/>
    <w:rsid w:val="00C722E3"/>
    <w:rsid w:val="00C83630"/>
    <w:rsid w:val="00C85241"/>
    <w:rsid w:val="00CD4230"/>
    <w:rsid w:val="00CD6C33"/>
    <w:rsid w:val="00D4549E"/>
    <w:rsid w:val="00D5735A"/>
    <w:rsid w:val="00D849AA"/>
    <w:rsid w:val="00D94598"/>
    <w:rsid w:val="00DB1513"/>
    <w:rsid w:val="00DB74D7"/>
    <w:rsid w:val="00DC0ADF"/>
    <w:rsid w:val="00DC657A"/>
    <w:rsid w:val="00DF3D7A"/>
    <w:rsid w:val="00E078E8"/>
    <w:rsid w:val="00E22160"/>
    <w:rsid w:val="00E35F8F"/>
    <w:rsid w:val="00E604A4"/>
    <w:rsid w:val="00E82A38"/>
    <w:rsid w:val="00E839DF"/>
    <w:rsid w:val="00EB7032"/>
    <w:rsid w:val="00EE1D1F"/>
    <w:rsid w:val="00EF4900"/>
    <w:rsid w:val="00EF5AC5"/>
    <w:rsid w:val="00F14EA0"/>
    <w:rsid w:val="00F44DA9"/>
    <w:rsid w:val="00F83E1C"/>
    <w:rsid w:val="00F96493"/>
    <w:rsid w:val="00F97F97"/>
    <w:rsid w:val="00FD48BB"/>
    <w:rsid w:val="00FF2713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8CAA5-0629-475A-9162-D13997C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package" Target="embeddings/Microsoft_Word_Document2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imeanddate.com/worldclock/meeting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hyperlink" Target="http://www.timeanddate.com/time/dst/2016.html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889</Words>
  <Characters>4518</Characters>
  <Application>Microsoft Office Word</Application>
  <DocSecurity>0</DocSecurity>
  <Lines>225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Daniece</dc:creator>
  <cp:keywords>No Restrictions</cp:keywords>
  <dc:description/>
  <cp:lastModifiedBy>Carpenter, Daniece</cp:lastModifiedBy>
  <cp:revision>7</cp:revision>
  <dcterms:created xsi:type="dcterms:W3CDTF">2016-02-19T00:42:00Z</dcterms:created>
  <dcterms:modified xsi:type="dcterms:W3CDTF">2016-02-19T01:20:00Z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8b45430e-e7bb-4815-97e4-5dad74f82d75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